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938691" w14:textId="65991F2F" w:rsidR="00E92616" w:rsidRPr="00E92616" w:rsidRDefault="00F962D8" w:rsidP="006B68BA">
      <w:pPr>
        <w:pStyle w:val="Nadpis1"/>
        <w:jc w:val="center"/>
        <w:rPr>
          <w:color w:val="76923C" w:themeColor="accent3" w:themeShade="BF"/>
          <w:sz w:val="36"/>
          <w:szCs w:val="40"/>
        </w:rPr>
      </w:pPr>
      <w:bookmarkStart w:id="0" w:name="_Toc124495755"/>
      <w:r w:rsidRPr="00CF40BB">
        <w:rPr>
          <w:color w:val="76923C" w:themeColor="accent3" w:themeShade="BF"/>
          <w:sz w:val="36"/>
          <w:szCs w:val="40"/>
        </w:rPr>
        <w:t>Vzorový příklad formuláře pro selektivní demolici</w:t>
      </w:r>
      <w:bookmarkEnd w:id="0"/>
      <w:r w:rsidR="00E92616">
        <w:rPr>
          <w:color w:val="76923C" w:themeColor="accent3" w:themeShade="BF"/>
          <w:sz w:val="36"/>
          <w:szCs w:val="40"/>
        </w:rPr>
        <w:t xml:space="preserve"> </w:t>
      </w:r>
      <w:r w:rsidR="00E92616" w:rsidRPr="00E92616">
        <w:rPr>
          <w:color w:val="76923C" w:themeColor="accent3" w:themeShade="BF"/>
          <w:sz w:val="36"/>
          <w:szCs w:val="40"/>
        </w:rPr>
        <w:t>v</w:t>
      </w:r>
    </w:p>
    <w:p w14:paraId="609E3BFF" w14:textId="3E4E3733" w:rsidR="00E92616" w:rsidRPr="00E92616" w:rsidRDefault="00E92616" w:rsidP="006B68BA">
      <w:pPr>
        <w:pStyle w:val="Nadpis1"/>
        <w:jc w:val="center"/>
        <w:rPr>
          <w:color w:val="76923C" w:themeColor="accent3" w:themeShade="BF"/>
          <w:sz w:val="36"/>
          <w:szCs w:val="40"/>
        </w:rPr>
      </w:pPr>
      <w:r w:rsidRPr="00E92616">
        <w:rPr>
          <w:color w:val="76923C" w:themeColor="accent3" w:themeShade="BF"/>
          <w:sz w:val="36"/>
          <w:szCs w:val="40"/>
        </w:rPr>
        <w:t>rámci prevence předcházení vzniku odpadů a dalšího využití</w:t>
      </w:r>
    </w:p>
    <w:p w14:paraId="5FB4981F" w14:textId="31707EE1" w:rsidR="00F962D8" w:rsidRPr="00CF40BB" w:rsidRDefault="00E92616" w:rsidP="006B68BA">
      <w:pPr>
        <w:pStyle w:val="Nadpis1"/>
        <w:jc w:val="center"/>
        <w:rPr>
          <w:color w:val="76923C" w:themeColor="accent3" w:themeShade="BF"/>
          <w:sz w:val="36"/>
          <w:szCs w:val="40"/>
        </w:rPr>
      </w:pPr>
      <w:r w:rsidRPr="00E92616">
        <w:rPr>
          <w:color w:val="76923C" w:themeColor="accent3" w:themeShade="BF"/>
          <w:sz w:val="36"/>
          <w:szCs w:val="40"/>
        </w:rPr>
        <w:t>stavebních a demoličních odpadů</w:t>
      </w:r>
    </w:p>
    <w:p w14:paraId="2E3CC929" w14:textId="77777777" w:rsidR="00F962D8" w:rsidRPr="00F962D8" w:rsidRDefault="00F962D8" w:rsidP="00F962D8">
      <w:pPr>
        <w:rPr>
          <w:lang w:eastAsia="en-US"/>
        </w:rPr>
      </w:pPr>
    </w:p>
    <w:p w14:paraId="6CFDF2F2" w14:textId="77777777" w:rsidR="00F962D8" w:rsidRDefault="00F962D8" w:rsidP="00F962D8">
      <w:pPr>
        <w:pStyle w:val="Zpat"/>
        <w:pBdr>
          <w:bottom w:val="single" w:sz="6" w:space="1" w:color="92D050"/>
        </w:pBdr>
        <w:rPr>
          <w:rFonts w:ascii="Arial" w:hAnsi="Arial" w:cs="Arial"/>
          <w:sz w:val="16"/>
          <w:szCs w:val="16"/>
        </w:rPr>
      </w:pPr>
      <w:r w:rsidRPr="00F962D8">
        <w:rPr>
          <w:rFonts w:cstheme="minorHAnsi"/>
          <w:i/>
          <w:iCs/>
          <w:sz w:val="18"/>
          <w:szCs w:val="18"/>
        </w:rPr>
        <w:t>Vzorový formulář byl zpracován dle metodiky „</w:t>
      </w:r>
      <w:hyperlink r:id="rId10" w:history="1">
        <w:r w:rsidRPr="00F962D8">
          <w:rPr>
            <w:rStyle w:val="Hypertextovodkaz"/>
            <w:rFonts w:cstheme="minorHAnsi"/>
            <w:i/>
            <w:iCs/>
            <w:sz w:val="18"/>
            <w:szCs w:val="18"/>
          </w:rPr>
          <w:t>Zlepšování postupů selektivní demolice v rámci prevence předcházení vzniku odpadů a dalšího využití stavebních a demoličních odpadů</w:t>
        </w:r>
      </w:hyperlink>
      <w:r w:rsidRPr="00F962D8">
        <w:rPr>
          <w:rFonts w:cstheme="minorHAnsi"/>
          <w:i/>
          <w:iCs/>
          <w:sz w:val="18"/>
          <w:szCs w:val="18"/>
        </w:rPr>
        <w:t xml:space="preserve">“, Václavík V., </w:t>
      </w:r>
      <w:proofErr w:type="spellStart"/>
      <w:r w:rsidRPr="00F962D8">
        <w:rPr>
          <w:rFonts w:cstheme="minorHAnsi"/>
          <w:i/>
          <w:iCs/>
          <w:sz w:val="18"/>
          <w:szCs w:val="18"/>
        </w:rPr>
        <w:t>Čablík</w:t>
      </w:r>
      <w:proofErr w:type="spellEnd"/>
      <w:r w:rsidRPr="00F962D8">
        <w:rPr>
          <w:rFonts w:cstheme="minorHAnsi"/>
          <w:i/>
          <w:iCs/>
          <w:sz w:val="18"/>
          <w:szCs w:val="18"/>
        </w:rPr>
        <w:t xml:space="preserve"> V., </w:t>
      </w:r>
      <w:proofErr w:type="spellStart"/>
      <w:r w:rsidRPr="00F962D8">
        <w:rPr>
          <w:rFonts w:cstheme="minorHAnsi"/>
          <w:i/>
          <w:iCs/>
          <w:sz w:val="18"/>
          <w:szCs w:val="18"/>
        </w:rPr>
        <w:t>Botula</w:t>
      </w:r>
      <w:proofErr w:type="spellEnd"/>
      <w:r w:rsidRPr="00F962D8">
        <w:rPr>
          <w:rFonts w:cstheme="minorHAnsi"/>
          <w:i/>
          <w:iCs/>
          <w:sz w:val="18"/>
          <w:szCs w:val="18"/>
        </w:rPr>
        <w:t xml:space="preserve"> J., Dvorský T., Hela R., Ostrava 2022 - ve spolupráci s doc. Ing. Vojtěchem Václavíkem, Ph.D. z VŠB – Technická univerzita Ostrava</w:t>
      </w:r>
      <w:r>
        <w:rPr>
          <w:rFonts w:ascii="Arial" w:hAnsi="Arial" w:cs="Arial"/>
          <w:sz w:val="16"/>
          <w:szCs w:val="16"/>
        </w:rPr>
        <w:t>.</w:t>
      </w:r>
    </w:p>
    <w:p w14:paraId="655E31F0" w14:textId="59A8734C" w:rsidR="00F962D8" w:rsidRDefault="00F962D8" w:rsidP="00F962D8">
      <w:pPr>
        <w:pStyle w:val="Nadpis2"/>
        <w:rPr>
          <w:color w:val="76923C" w:themeColor="accent3" w:themeShade="BF"/>
        </w:rPr>
      </w:pPr>
      <w:bookmarkStart w:id="1" w:name="_Toc124495756"/>
    </w:p>
    <w:p w14:paraId="2E5C074C" w14:textId="77777777" w:rsidR="006B68BA" w:rsidRPr="006B68BA" w:rsidRDefault="006B68BA" w:rsidP="006B68BA">
      <w:pPr>
        <w:rPr>
          <w:lang w:eastAsia="en-US"/>
        </w:rPr>
      </w:pPr>
    </w:p>
    <w:p w14:paraId="69AEA01F" w14:textId="77777777" w:rsidR="00F962D8" w:rsidRPr="00CF40BB" w:rsidRDefault="00F962D8" w:rsidP="00F962D8">
      <w:pPr>
        <w:pStyle w:val="Nadpis2"/>
        <w:rPr>
          <w:color w:val="76923C" w:themeColor="accent3" w:themeShade="BF"/>
          <w:sz w:val="28"/>
          <w:szCs w:val="28"/>
        </w:rPr>
      </w:pPr>
      <w:r w:rsidRPr="00CF40BB">
        <w:rPr>
          <w:color w:val="76923C" w:themeColor="accent3" w:themeShade="BF"/>
          <w:sz w:val="28"/>
          <w:szCs w:val="28"/>
        </w:rPr>
        <w:t>1. Popis budovy určené k demolici</w:t>
      </w:r>
      <w:bookmarkEnd w:id="1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62D8" w14:paraId="5486604F" w14:textId="77777777" w:rsidTr="00A738EA">
        <w:tc>
          <w:tcPr>
            <w:tcW w:w="9062" w:type="dxa"/>
            <w:shd w:val="clear" w:color="auto" w:fill="EEECE1" w:themeFill="background2"/>
          </w:tcPr>
          <w:p w14:paraId="6B41C097" w14:textId="77777777" w:rsidR="00F962D8" w:rsidRDefault="00F962D8" w:rsidP="00A738EA">
            <w:pPr>
              <w:jc w:val="both"/>
              <w:rPr>
                <w:b/>
                <w:bCs/>
              </w:rPr>
            </w:pPr>
            <w:r w:rsidRPr="00FE40AC">
              <w:rPr>
                <w:b/>
                <w:bCs/>
              </w:rPr>
              <w:t>Všeobecné informace</w:t>
            </w:r>
          </w:p>
        </w:tc>
      </w:tr>
      <w:tr w:rsidR="00F962D8" w14:paraId="4F72919D" w14:textId="77777777" w:rsidTr="00A738EA">
        <w:tc>
          <w:tcPr>
            <w:tcW w:w="9062" w:type="dxa"/>
          </w:tcPr>
          <w:p w14:paraId="42298F7D" w14:textId="77777777" w:rsidR="00F962D8" w:rsidRDefault="00F962D8" w:rsidP="00A738EA">
            <w:pPr>
              <w:jc w:val="both"/>
              <w:rPr>
                <w:b/>
                <w:bCs/>
              </w:rPr>
            </w:pPr>
          </w:p>
        </w:tc>
      </w:tr>
      <w:tr w:rsidR="00F962D8" w14:paraId="057A7B76" w14:textId="77777777" w:rsidTr="00A738EA">
        <w:tc>
          <w:tcPr>
            <w:tcW w:w="9062" w:type="dxa"/>
            <w:shd w:val="clear" w:color="auto" w:fill="EEECE1" w:themeFill="background2"/>
          </w:tcPr>
          <w:p w14:paraId="794920C1" w14:textId="77777777" w:rsidR="00F962D8" w:rsidRDefault="00F962D8" w:rsidP="00A738EA">
            <w:pPr>
              <w:jc w:val="both"/>
              <w:rPr>
                <w:b/>
                <w:bCs/>
              </w:rPr>
            </w:pPr>
            <w:r w:rsidRPr="00FE40AC">
              <w:rPr>
                <w:b/>
                <w:bCs/>
              </w:rPr>
              <w:t>Rozměry budovy</w:t>
            </w:r>
          </w:p>
        </w:tc>
      </w:tr>
      <w:tr w:rsidR="00F962D8" w14:paraId="65B0CA48" w14:textId="77777777" w:rsidTr="00A738EA">
        <w:tc>
          <w:tcPr>
            <w:tcW w:w="9062" w:type="dxa"/>
          </w:tcPr>
          <w:p w14:paraId="46DF0E59" w14:textId="77777777" w:rsidR="00F962D8" w:rsidRPr="00FE40AC" w:rsidRDefault="00F962D8" w:rsidP="00A738EA">
            <w:pPr>
              <w:jc w:val="both"/>
            </w:pPr>
            <w:r w:rsidRPr="00FE40AC">
              <w:t xml:space="preserve">Půdorysný rozměr: </w:t>
            </w:r>
            <w:r w:rsidRPr="00FE40AC">
              <w:tab/>
            </w:r>
          </w:p>
          <w:p w14:paraId="763633D0" w14:textId="77777777" w:rsidR="00F962D8" w:rsidRPr="00FE40AC" w:rsidRDefault="00F962D8" w:rsidP="00A738EA">
            <w:pPr>
              <w:jc w:val="both"/>
            </w:pPr>
            <w:r w:rsidRPr="00FE40AC">
              <w:t>Výška:</w:t>
            </w:r>
            <w:r w:rsidRPr="00FE40AC">
              <w:tab/>
            </w:r>
            <w:r w:rsidRPr="00FE40AC">
              <w:tab/>
            </w:r>
            <w:r w:rsidRPr="00FE40AC">
              <w:tab/>
            </w:r>
          </w:p>
          <w:p w14:paraId="186E9758" w14:textId="77777777" w:rsidR="00F962D8" w:rsidRDefault="00F962D8" w:rsidP="00A738EA">
            <w:pPr>
              <w:jc w:val="both"/>
              <w:rPr>
                <w:b/>
                <w:bCs/>
              </w:rPr>
            </w:pPr>
            <w:r w:rsidRPr="00FE40AC">
              <w:t>Obestavěný prostor:</w:t>
            </w:r>
          </w:p>
        </w:tc>
      </w:tr>
      <w:tr w:rsidR="00F962D8" w14:paraId="0AB7991C" w14:textId="77777777" w:rsidTr="00A738EA">
        <w:tc>
          <w:tcPr>
            <w:tcW w:w="9062" w:type="dxa"/>
            <w:shd w:val="clear" w:color="auto" w:fill="EEECE1" w:themeFill="background2"/>
          </w:tcPr>
          <w:p w14:paraId="4A4D18A7" w14:textId="77777777" w:rsidR="00F962D8" w:rsidRDefault="00F962D8" w:rsidP="00A738EA">
            <w:pPr>
              <w:spacing w:before="120"/>
              <w:jc w:val="both"/>
              <w:rPr>
                <w:b/>
                <w:bCs/>
              </w:rPr>
            </w:pPr>
            <w:r w:rsidRPr="00FE40AC">
              <w:rPr>
                <w:b/>
                <w:bCs/>
              </w:rPr>
              <w:t>Konstrukční systém budovy</w:t>
            </w:r>
          </w:p>
        </w:tc>
      </w:tr>
      <w:tr w:rsidR="00F962D8" w14:paraId="10C49413" w14:textId="77777777" w:rsidTr="00A738EA">
        <w:tc>
          <w:tcPr>
            <w:tcW w:w="9062" w:type="dxa"/>
          </w:tcPr>
          <w:p w14:paraId="407983DD" w14:textId="77777777" w:rsidR="00F962D8" w:rsidRDefault="00F962D8" w:rsidP="00A738EA">
            <w:pPr>
              <w:jc w:val="both"/>
              <w:rPr>
                <w:b/>
                <w:bCs/>
              </w:rPr>
            </w:pPr>
          </w:p>
        </w:tc>
      </w:tr>
      <w:tr w:rsidR="00F962D8" w14:paraId="74DAD9C8" w14:textId="77777777" w:rsidTr="00A738EA">
        <w:tc>
          <w:tcPr>
            <w:tcW w:w="9062" w:type="dxa"/>
            <w:shd w:val="clear" w:color="auto" w:fill="EEECE1" w:themeFill="background2"/>
          </w:tcPr>
          <w:p w14:paraId="607147C2" w14:textId="77777777" w:rsidR="00F962D8" w:rsidRDefault="00F962D8" w:rsidP="00A738EA">
            <w:pPr>
              <w:jc w:val="both"/>
              <w:rPr>
                <w:b/>
                <w:bCs/>
              </w:rPr>
            </w:pPr>
            <w:r w:rsidRPr="00FE40AC">
              <w:rPr>
                <w:b/>
                <w:bCs/>
              </w:rPr>
              <w:t>Základy</w:t>
            </w:r>
          </w:p>
        </w:tc>
      </w:tr>
      <w:tr w:rsidR="00F962D8" w14:paraId="0FDA8E54" w14:textId="77777777" w:rsidTr="00A738EA">
        <w:tc>
          <w:tcPr>
            <w:tcW w:w="9062" w:type="dxa"/>
          </w:tcPr>
          <w:p w14:paraId="0AE1B49C" w14:textId="77777777" w:rsidR="00F962D8" w:rsidRDefault="00F962D8" w:rsidP="00A738EA">
            <w:pPr>
              <w:jc w:val="both"/>
              <w:rPr>
                <w:b/>
                <w:bCs/>
              </w:rPr>
            </w:pPr>
          </w:p>
        </w:tc>
      </w:tr>
      <w:tr w:rsidR="00F962D8" w14:paraId="76D56058" w14:textId="77777777" w:rsidTr="00A738EA">
        <w:tc>
          <w:tcPr>
            <w:tcW w:w="9062" w:type="dxa"/>
            <w:shd w:val="clear" w:color="auto" w:fill="EEECE1" w:themeFill="background2"/>
          </w:tcPr>
          <w:p w14:paraId="4E92F532" w14:textId="77777777" w:rsidR="00F962D8" w:rsidRDefault="00F962D8" w:rsidP="00A738EA">
            <w:pPr>
              <w:jc w:val="both"/>
              <w:rPr>
                <w:b/>
                <w:bCs/>
              </w:rPr>
            </w:pPr>
            <w:r w:rsidRPr="00FE40AC">
              <w:rPr>
                <w:b/>
                <w:bCs/>
              </w:rPr>
              <w:t>Nenosné konstrukce</w:t>
            </w:r>
          </w:p>
        </w:tc>
      </w:tr>
      <w:tr w:rsidR="00F962D8" w14:paraId="49C0B4F2" w14:textId="77777777" w:rsidTr="00A738EA">
        <w:tc>
          <w:tcPr>
            <w:tcW w:w="9062" w:type="dxa"/>
          </w:tcPr>
          <w:p w14:paraId="72DE005C" w14:textId="77777777" w:rsidR="00F962D8" w:rsidRDefault="00F962D8" w:rsidP="00A738EA">
            <w:pPr>
              <w:jc w:val="both"/>
              <w:rPr>
                <w:b/>
                <w:bCs/>
              </w:rPr>
            </w:pPr>
          </w:p>
        </w:tc>
      </w:tr>
      <w:tr w:rsidR="00F962D8" w14:paraId="3D86B18C" w14:textId="77777777" w:rsidTr="00A738EA">
        <w:tc>
          <w:tcPr>
            <w:tcW w:w="9062" w:type="dxa"/>
            <w:shd w:val="clear" w:color="auto" w:fill="EEECE1" w:themeFill="background2"/>
          </w:tcPr>
          <w:p w14:paraId="00EA7492" w14:textId="77777777" w:rsidR="00F962D8" w:rsidRDefault="00F962D8" w:rsidP="00A738EA">
            <w:pPr>
              <w:spacing w:after="120"/>
              <w:jc w:val="both"/>
              <w:rPr>
                <w:b/>
                <w:bCs/>
              </w:rPr>
            </w:pPr>
            <w:r w:rsidRPr="00FE40AC">
              <w:rPr>
                <w:b/>
                <w:bCs/>
              </w:rPr>
              <w:t>Konstrukce podlahy</w:t>
            </w:r>
          </w:p>
        </w:tc>
      </w:tr>
      <w:tr w:rsidR="00F962D8" w14:paraId="49BC7426" w14:textId="77777777" w:rsidTr="00A738EA">
        <w:tc>
          <w:tcPr>
            <w:tcW w:w="9062" w:type="dxa"/>
          </w:tcPr>
          <w:p w14:paraId="73561DA7" w14:textId="77777777" w:rsidR="00F962D8" w:rsidRDefault="00F962D8" w:rsidP="00A738EA">
            <w:pPr>
              <w:jc w:val="both"/>
              <w:rPr>
                <w:b/>
                <w:bCs/>
              </w:rPr>
            </w:pPr>
          </w:p>
        </w:tc>
      </w:tr>
      <w:tr w:rsidR="00F962D8" w14:paraId="41B7FA4A" w14:textId="77777777" w:rsidTr="00A738EA">
        <w:tc>
          <w:tcPr>
            <w:tcW w:w="9062" w:type="dxa"/>
            <w:shd w:val="clear" w:color="auto" w:fill="EEECE1" w:themeFill="background2"/>
          </w:tcPr>
          <w:p w14:paraId="5DC09F9C" w14:textId="77777777" w:rsidR="00F962D8" w:rsidRDefault="00F962D8" w:rsidP="00A738EA">
            <w:pPr>
              <w:jc w:val="both"/>
              <w:rPr>
                <w:b/>
                <w:bCs/>
              </w:rPr>
            </w:pPr>
            <w:r w:rsidRPr="00FE40AC">
              <w:rPr>
                <w:b/>
                <w:bCs/>
              </w:rPr>
              <w:t>Konstrukce střechy</w:t>
            </w:r>
          </w:p>
        </w:tc>
      </w:tr>
      <w:tr w:rsidR="00F962D8" w14:paraId="735D866E" w14:textId="77777777" w:rsidTr="00A738EA">
        <w:tc>
          <w:tcPr>
            <w:tcW w:w="9062" w:type="dxa"/>
          </w:tcPr>
          <w:p w14:paraId="4A09C1D3" w14:textId="77777777" w:rsidR="00F962D8" w:rsidRDefault="00F962D8" w:rsidP="00A738EA">
            <w:pPr>
              <w:jc w:val="both"/>
              <w:rPr>
                <w:b/>
                <w:bCs/>
              </w:rPr>
            </w:pPr>
          </w:p>
        </w:tc>
      </w:tr>
      <w:tr w:rsidR="00F962D8" w14:paraId="6B65CEDA" w14:textId="77777777" w:rsidTr="00A738EA">
        <w:tc>
          <w:tcPr>
            <w:tcW w:w="9062" w:type="dxa"/>
            <w:shd w:val="clear" w:color="auto" w:fill="EEECE1" w:themeFill="background2"/>
          </w:tcPr>
          <w:p w14:paraId="65FB0E70" w14:textId="77777777" w:rsidR="00F962D8" w:rsidRDefault="00F962D8" w:rsidP="00A738EA">
            <w:pPr>
              <w:jc w:val="both"/>
              <w:rPr>
                <w:b/>
                <w:bCs/>
              </w:rPr>
            </w:pPr>
            <w:r w:rsidRPr="00FE40AC">
              <w:rPr>
                <w:b/>
                <w:bCs/>
              </w:rPr>
              <w:t>Okenní otvory</w:t>
            </w:r>
          </w:p>
        </w:tc>
      </w:tr>
      <w:tr w:rsidR="00F962D8" w14:paraId="4D80AAC2" w14:textId="77777777" w:rsidTr="00A738EA">
        <w:tc>
          <w:tcPr>
            <w:tcW w:w="9062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949"/>
              <w:gridCol w:w="1467"/>
              <w:gridCol w:w="1088"/>
              <w:gridCol w:w="1159"/>
              <w:gridCol w:w="1091"/>
              <w:gridCol w:w="2082"/>
            </w:tblGrid>
            <w:tr w:rsidR="00F962D8" w:rsidRPr="00B22D1B" w14:paraId="5697A4C9" w14:textId="77777777" w:rsidTr="00A738EA">
              <w:tc>
                <w:tcPr>
                  <w:tcW w:w="2011" w:type="dxa"/>
                  <w:shd w:val="clear" w:color="auto" w:fill="FBD4B4" w:themeFill="accent6" w:themeFillTint="66"/>
                  <w:vAlign w:val="center"/>
                </w:tcPr>
                <w:p w14:paraId="3BBD7E2D" w14:textId="77777777" w:rsidR="00F962D8" w:rsidRPr="00B22D1B" w:rsidRDefault="00F962D8" w:rsidP="00A738E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22D1B">
                    <w:rPr>
                      <w:b/>
                      <w:bCs/>
                      <w:sz w:val="20"/>
                      <w:szCs w:val="20"/>
                    </w:rPr>
                    <w:t>Rozměr (mm)</w:t>
                  </w:r>
                </w:p>
              </w:tc>
              <w:tc>
                <w:tcPr>
                  <w:tcW w:w="1513" w:type="dxa"/>
                  <w:shd w:val="clear" w:color="auto" w:fill="FBD4B4" w:themeFill="accent6" w:themeFillTint="66"/>
                  <w:vAlign w:val="center"/>
                </w:tcPr>
                <w:p w14:paraId="6F9E5D49" w14:textId="77777777" w:rsidR="00F962D8" w:rsidRPr="00B22D1B" w:rsidRDefault="00F962D8" w:rsidP="00A738E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22D1B">
                    <w:rPr>
                      <w:b/>
                      <w:bCs/>
                      <w:sz w:val="20"/>
                      <w:szCs w:val="20"/>
                    </w:rPr>
                    <w:t>Popis</w:t>
                  </w:r>
                </w:p>
              </w:tc>
              <w:tc>
                <w:tcPr>
                  <w:tcW w:w="1111" w:type="dxa"/>
                  <w:shd w:val="clear" w:color="auto" w:fill="FBD4B4" w:themeFill="accent6" w:themeFillTint="66"/>
                  <w:vAlign w:val="center"/>
                </w:tcPr>
                <w:p w14:paraId="296DAAAA" w14:textId="77777777" w:rsidR="00F962D8" w:rsidRPr="00B22D1B" w:rsidRDefault="00F962D8" w:rsidP="00A738E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22D1B">
                    <w:rPr>
                      <w:b/>
                      <w:bCs/>
                      <w:sz w:val="20"/>
                      <w:szCs w:val="20"/>
                    </w:rPr>
                    <w:t>Počet kusů</w:t>
                  </w:r>
                </w:p>
              </w:tc>
              <w:tc>
                <w:tcPr>
                  <w:tcW w:w="1174" w:type="dxa"/>
                  <w:shd w:val="clear" w:color="auto" w:fill="FBD4B4" w:themeFill="accent6" w:themeFillTint="66"/>
                  <w:vAlign w:val="center"/>
                </w:tcPr>
                <w:p w14:paraId="6F38FA05" w14:textId="77777777" w:rsidR="00F962D8" w:rsidRPr="00B22D1B" w:rsidRDefault="00F962D8" w:rsidP="00A738E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22D1B">
                    <w:rPr>
                      <w:b/>
                      <w:bCs/>
                      <w:sz w:val="20"/>
                      <w:szCs w:val="20"/>
                    </w:rPr>
                    <w:t>Zasklení</w:t>
                  </w:r>
                </w:p>
              </w:tc>
              <w:tc>
                <w:tcPr>
                  <w:tcW w:w="1114" w:type="dxa"/>
                  <w:shd w:val="clear" w:color="auto" w:fill="FBD4B4" w:themeFill="accent6" w:themeFillTint="66"/>
                  <w:vAlign w:val="center"/>
                </w:tcPr>
                <w:p w14:paraId="77DC8FD8" w14:textId="77777777" w:rsidR="00F962D8" w:rsidRPr="00B22D1B" w:rsidRDefault="00F962D8" w:rsidP="00A738E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22D1B">
                    <w:rPr>
                      <w:b/>
                      <w:bCs/>
                      <w:sz w:val="20"/>
                      <w:szCs w:val="20"/>
                    </w:rPr>
                    <w:t>Barva</w:t>
                  </w:r>
                </w:p>
              </w:tc>
              <w:tc>
                <w:tcPr>
                  <w:tcW w:w="2139" w:type="dxa"/>
                  <w:shd w:val="clear" w:color="auto" w:fill="FBD4B4" w:themeFill="accent6" w:themeFillTint="66"/>
                  <w:vAlign w:val="center"/>
                </w:tcPr>
                <w:p w14:paraId="63873F63" w14:textId="77777777" w:rsidR="00F962D8" w:rsidRPr="00B22D1B" w:rsidRDefault="00F962D8" w:rsidP="00A738E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22D1B">
                    <w:rPr>
                      <w:b/>
                      <w:bCs/>
                      <w:sz w:val="20"/>
                      <w:szCs w:val="20"/>
                    </w:rPr>
                    <w:t>Poznámka</w:t>
                  </w:r>
                </w:p>
              </w:tc>
            </w:tr>
            <w:tr w:rsidR="00F962D8" w:rsidRPr="000557CD" w14:paraId="7E5EE7D8" w14:textId="77777777" w:rsidTr="00A738EA">
              <w:tc>
                <w:tcPr>
                  <w:tcW w:w="2011" w:type="dxa"/>
                  <w:vAlign w:val="center"/>
                </w:tcPr>
                <w:p w14:paraId="12999B79" w14:textId="77777777" w:rsidR="00F962D8" w:rsidRPr="000557CD" w:rsidRDefault="00F962D8" w:rsidP="00A738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14:paraId="29EE2C60" w14:textId="77777777" w:rsidR="00F962D8" w:rsidRPr="000557CD" w:rsidRDefault="00F962D8" w:rsidP="00A738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vAlign w:val="center"/>
                </w:tcPr>
                <w:p w14:paraId="31293A4A" w14:textId="77777777" w:rsidR="00F962D8" w:rsidRPr="000557CD" w:rsidRDefault="00F962D8" w:rsidP="00A738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4" w:type="dxa"/>
                  <w:vAlign w:val="center"/>
                </w:tcPr>
                <w:p w14:paraId="15ADF370" w14:textId="77777777" w:rsidR="00F962D8" w:rsidRPr="000557CD" w:rsidRDefault="00F962D8" w:rsidP="00A738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vAlign w:val="center"/>
                </w:tcPr>
                <w:p w14:paraId="4D60DF43" w14:textId="77777777" w:rsidR="00F962D8" w:rsidRPr="000557CD" w:rsidRDefault="00F962D8" w:rsidP="00A738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9" w:type="dxa"/>
                  <w:vAlign w:val="center"/>
                </w:tcPr>
                <w:p w14:paraId="1861E36F" w14:textId="77777777" w:rsidR="00F962D8" w:rsidRPr="000557CD" w:rsidRDefault="00F962D8" w:rsidP="00A738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962D8" w:rsidRPr="000557CD" w14:paraId="4434A321" w14:textId="77777777" w:rsidTr="00A738EA">
              <w:tc>
                <w:tcPr>
                  <w:tcW w:w="2011" w:type="dxa"/>
                  <w:vAlign w:val="center"/>
                </w:tcPr>
                <w:p w14:paraId="19F15776" w14:textId="77777777" w:rsidR="00F962D8" w:rsidRPr="000557CD" w:rsidRDefault="00F962D8" w:rsidP="00A738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14:paraId="5AB5056F" w14:textId="77777777" w:rsidR="00F962D8" w:rsidRPr="000557CD" w:rsidRDefault="00F962D8" w:rsidP="00A738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vAlign w:val="center"/>
                </w:tcPr>
                <w:p w14:paraId="6D9E5CAC" w14:textId="77777777" w:rsidR="00F962D8" w:rsidRPr="000557CD" w:rsidRDefault="00F962D8" w:rsidP="00A738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4" w:type="dxa"/>
                  <w:vAlign w:val="center"/>
                </w:tcPr>
                <w:p w14:paraId="6F561B28" w14:textId="77777777" w:rsidR="00F962D8" w:rsidRPr="000557CD" w:rsidRDefault="00F962D8" w:rsidP="00A738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vAlign w:val="center"/>
                </w:tcPr>
                <w:p w14:paraId="555CC44B" w14:textId="77777777" w:rsidR="00F962D8" w:rsidRPr="000557CD" w:rsidRDefault="00F962D8" w:rsidP="00A738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9" w:type="dxa"/>
                  <w:vAlign w:val="center"/>
                </w:tcPr>
                <w:p w14:paraId="62E34756" w14:textId="77777777" w:rsidR="00F962D8" w:rsidRPr="000557CD" w:rsidRDefault="00F962D8" w:rsidP="00A738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962D8" w:rsidRPr="000557CD" w14:paraId="6A907795" w14:textId="77777777" w:rsidTr="00A738EA">
              <w:tc>
                <w:tcPr>
                  <w:tcW w:w="2011" w:type="dxa"/>
                  <w:vAlign w:val="center"/>
                </w:tcPr>
                <w:p w14:paraId="3263109E" w14:textId="77777777" w:rsidR="00F962D8" w:rsidRPr="000557CD" w:rsidRDefault="00F962D8" w:rsidP="00A738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14:paraId="1D8138E5" w14:textId="77777777" w:rsidR="00F962D8" w:rsidRPr="000557CD" w:rsidRDefault="00F962D8" w:rsidP="00A738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vAlign w:val="center"/>
                </w:tcPr>
                <w:p w14:paraId="01706537" w14:textId="77777777" w:rsidR="00F962D8" w:rsidRPr="000557CD" w:rsidRDefault="00F962D8" w:rsidP="00A738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4" w:type="dxa"/>
                  <w:vAlign w:val="center"/>
                </w:tcPr>
                <w:p w14:paraId="4FE78F0D" w14:textId="77777777" w:rsidR="00F962D8" w:rsidRPr="000557CD" w:rsidRDefault="00F962D8" w:rsidP="00A738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vAlign w:val="center"/>
                </w:tcPr>
                <w:p w14:paraId="0167B5AD" w14:textId="77777777" w:rsidR="00F962D8" w:rsidRPr="000557CD" w:rsidRDefault="00F962D8" w:rsidP="00A738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9" w:type="dxa"/>
                  <w:vAlign w:val="center"/>
                </w:tcPr>
                <w:p w14:paraId="02B16586" w14:textId="77777777" w:rsidR="00F962D8" w:rsidRPr="000557CD" w:rsidRDefault="00F962D8" w:rsidP="00A738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348736B" w14:textId="77777777" w:rsidR="00F962D8" w:rsidRDefault="00F962D8" w:rsidP="00A738EA">
            <w:pPr>
              <w:jc w:val="both"/>
              <w:rPr>
                <w:b/>
                <w:bCs/>
              </w:rPr>
            </w:pPr>
          </w:p>
        </w:tc>
      </w:tr>
      <w:tr w:rsidR="00F962D8" w14:paraId="61C8F53D" w14:textId="77777777" w:rsidTr="00A738EA">
        <w:tc>
          <w:tcPr>
            <w:tcW w:w="9062" w:type="dxa"/>
            <w:shd w:val="clear" w:color="auto" w:fill="EEECE1" w:themeFill="background2"/>
          </w:tcPr>
          <w:p w14:paraId="5C23BAFA" w14:textId="77777777" w:rsidR="00F962D8" w:rsidRDefault="00F962D8" w:rsidP="00A738EA">
            <w:pPr>
              <w:jc w:val="both"/>
              <w:rPr>
                <w:b/>
                <w:bCs/>
              </w:rPr>
            </w:pPr>
            <w:r w:rsidRPr="00D47910">
              <w:rPr>
                <w:b/>
                <w:bCs/>
              </w:rPr>
              <w:t>Dveřní otvory</w:t>
            </w:r>
          </w:p>
        </w:tc>
      </w:tr>
      <w:tr w:rsidR="00F962D8" w14:paraId="469734A1" w14:textId="77777777" w:rsidTr="00A738EA">
        <w:tc>
          <w:tcPr>
            <w:tcW w:w="9062" w:type="dxa"/>
          </w:tcPr>
          <w:tbl>
            <w:tblPr>
              <w:tblStyle w:val="Mkatabulky"/>
              <w:tblW w:w="0" w:type="auto"/>
              <w:tblLook w:val="04A0" w:firstRow="1" w:lastRow="0" w:firstColumn="1" w:lastColumn="0" w:noHBand="0" w:noVBand="1"/>
            </w:tblPr>
            <w:tblGrid>
              <w:gridCol w:w="1949"/>
              <w:gridCol w:w="1467"/>
              <w:gridCol w:w="1088"/>
              <w:gridCol w:w="1159"/>
              <w:gridCol w:w="1091"/>
              <w:gridCol w:w="2082"/>
            </w:tblGrid>
            <w:tr w:rsidR="00F962D8" w:rsidRPr="00B22D1B" w14:paraId="00AD48B9" w14:textId="77777777" w:rsidTr="00A738EA">
              <w:tc>
                <w:tcPr>
                  <w:tcW w:w="2011" w:type="dxa"/>
                  <w:shd w:val="clear" w:color="auto" w:fill="FBD4B4" w:themeFill="accent6" w:themeFillTint="66"/>
                  <w:vAlign w:val="center"/>
                </w:tcPr>
                <w:p w14:paraId="75751EFE" w14:textId="77777777" w:rsidR="00F962D8" w:rsidRPr="00B22D1B" w:rsidRDefault="00F962D8" w:rsidP="00A738E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22D1B">
                    <w:rPr>
                      <w:b/>
                      <w:bCs/>
                      <w:sz w:val="20"/>
                      <w:szCs w:val="20"/>
                    </w:rPr>
                    <w:t>Rozměr (mm)</w:t>
                  </w:r>
                </w:p>
              </w:tc>
              <w:tc>
                <w:tcPr>
                  <w:tcW w:w="1513" w:type="dxa"/>
                  <w:shd w:val="clear" w:color="auto" w:fill="FBD4B4" w:themeFill="accent6" w:themeFillTint="66"/>
                  <w:vAlign w:val="center"/>
                </w:tcPr>
                <w:p w14:paraId="2932DD74" w14:textId="77777777" w:rsidR="00F962D8" w:rsidRPr="00B22D1B" w:rsidRDefault="00F962D8" w:rsidP="00A738E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22D1B">
                    <w:rPr>
                      <w:b/>
                      <w:bCs/>
                      <w:sz w:val="20"/>
                      <w:szCs w:val="20"/>
                    </w:rPr>
                    <w:t>Popis</w:t>
                  </w:r>
                </w:p>
              </w:tc>
              <w:tc>
                <w:tcPr>
                  <w:tcW w:w="1111" w:type="dxa"/>
                  <w:shd w:val="clear" w:color="auto" w:fill="FBD4B4" w:themeFill="accent6" w:themeFillTint="66"/>
                  <w:vAlign w:val="center"/>
                </w:tcPr>
                <w:p w14:paraId="1F666344" w14:textId="77777777" w:rsidR="00F962D8" w:rsidRPr="00B22D1B" w:rsidRDefault="00F962D8" w:rsidP="00A738E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22D1B">
                    <w:rPr>
                      <w:b/>
                      <w:bCs/>
                      <w:sz w:val="20"/>
                      <w:szCs w:val="20"/>
                    </w:rPr>
                    <w:t>Počet kusů</w:t>
                  </w:r>
                </w:p>
              </w:tc>
              <w:tc>
                <w:tcPr>
                  <w:tcW w:w="1174" w:type="dxa"/>
                  <w:shd w:val="clear" w:color="auto" w:fill="FBD4B4" w:themeFill="accent6" w:themeFillTint="66"/>
                  <w:vAlign w:val="center"/>
                </w:tcPr>
                <w:p w14:paraId="35FADD0E" w14:textId="77777777" w:rsidR="00F962D8" w:rsidRPr="00B22D1B" w:rsidRDefault="00F962D8" w:rsidP="00A738E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22D1B">
                    <w:rPr>
                      <w:b/>
                      <w:bCs/>
                      <w:sz w:val="20"/>
                      <w:szCs w:val="20"/>
                    </w:rPr>
                    <w:t>Zasklení</w:t>
                  </w:r>
                </w:p>
              </w:tc>
              <w:tc>
                <w:tcPr>
                  <w:tcW w:w="1114" w:type="dxa"/>
                  <w:shd w:val="clear" w:color="auto" w:fill="FBD4B4" w:themeFill="accent6" w:themeFillTint="66"/>
                  <w:vAlign w:val="center"/>
                </w:tcPr>
                <w:p w14:paraId="73FF2226" w14:textId="77777777" w:rsidR="00F962D8" w:rsidRPr="00B22D1B" w:rsidRDefault="00F962D8" w:rsidP="00A738E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22D1B">
                    <w:rPr>
                      <w:b/>
                      <w:bCs/>
                      <w:sz w:val="20"/>
                      <w:szCs w:val="20"/>
                    </w:rPr>
                    <w:t>Barva</w:t>
                  </w:r>
                </w:p>
              </w:tc>
              <w:tc>
                <w:tcPr>
                  <w:tcW w:w="2139" w:type="dxa"/>
                  <w:shd w:val="clear" w:color="auto" w:fill="FBD4B4" w:themeFill="accent6" w:themeFillTint="66"/>
                  <w:vAlign w:val="center"/>
                </w:tcPr>
                <w:p w14:paraId="1DCDF143" w14:textId="77777777" w:rsidR="00F962D8" w:rsidRPr="00B22D1B" w:rsidRDefault="00F962D8" w:rsidP="00A738EA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22D1B">
                    <w:rPr>
                      <w:b/>
                      <w:bCs/>
                      <w:sz w:val="20"/>
                      <w:szCs w:val="20"/>
                    </w:rPr>
                    <w:t>Poznámka</w:t>
                  </w:r>
                </w:p>
              </w:tc>
            </w:tr>
            <w:tr w:rsidR="00F962D8" w:rsidRPr="000557CD" w14:paraId="3E9B3DCA" w14:textId="77777777" w:rsidTr="00A738EA">
              <w:tc>
                <w:tcPr>
                  <w:tcW w:w="2011" w:type="dxa"/>
                  <w:vAlign w:val="center"/>
                </w:tcPr>
                <w:p w14:paraId="12CB8939" w14:textId="77777777" w:rsidR="00F962D8" w:rsidRPr="000557CD" w:rsidRDefault="00F962D8" w:rsidP="00A738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14:paraId="255C0309" w14:textId="77777777" w:rsidR="00F962D8" w:rsidRPr="000557CD" w:rsidRDefault="00F962D8" w:rsidP="00A738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vAlign w:val="center"/>
                </w:tcPr>
                <w:p w14:paraId="55ED3F81" w14:textId="77777777" w:rsidR="00F962D8" w:rsidRPr="000557CD" w:rsidRDefault="00F962D8" w:rsidP="00A738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4" w:type="dxa"/>
                  <w:vAlign w:val="center"/>
                </w:tcPr>
                <w:p w14:paraId="09AA2826" w14:textId="77777777" w:rsidR="00F962D8" w:rsidRPr="000557CD" w:rsidRDefault="00F962D8" w:rsidP="00A738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vAlign w:val="center"/>
                </w:tcPr>
                <w:p w14:paraId="5FD2E15D" w14:textId="77777777" w:rsidR="00F962D8" w:rsidRPr="000557CD" w:rsidRDefault="00F962D8" w:rsidP="00A738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9" w:type="dxa"/>
                  <w:vAlign w:val="center"/>
                </w:tcPr>
                <w:p w14:paraId="381CA964" w14:textId="77777777" w:rsidR="00F962D8" w:rsidRPr="000557CD" w:rsidRDefault="00F962D8" w:rsidP="00A738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962D8" w:rsidRPr="000557CD" w14:paraId="1F92F13E" w14:textId="77777777" w:rsidTr="00A738EA">
              <w:tc>
                <w:tcPr>
                  <w:tcW w:w="2011" w:type="dxa"/>
                  <w:vAlign w:val="center"/>
                </w:tcPr>
                <w:p w14:paraId="649E4DC4" w14:textId="77777777" w:rsidR="00F962D8" w:rsidRPr="000557CD" w:rsidRDefault="00F962D8" w:rsidP="00A738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14:paraId="281A3ACF" w14:textId="77777777" w:rsidR="00F962D8" w:rsidRPr="000557CD" w:rsidRDefault="00F962D8" w:rsidP="00A738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vAlign w:val="center"/>
                </w:tcPr>
                <w:p w14:paraId="114EF28A" w14:textId="77777777" w:rsidR="00F962D8" w:rsidRPr="000557CD" w:rsidRDefault="00F962D8" w:rsidP="00A738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4" w:type="dxa"/>
                  <w:vAlign w:val="center"/>
                </w:tcPr>
                <w:p w14:paraId="1CBB5BB8" w14:textId="77777777" w:rsidR="00F962D8" w:rsidRPr="000557CD" w:rsidRDefault="00F962D8" w:rsidP="00A738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vAlign w:val="center"/>
                </w:tcPr>
                <w:p w14:paraId="5ABA758A" w14:textId="77777777" w:rsidR="00F962D8" w:rsidRPr="000557CD" w:rsidRDefault="00F962D8" w:rsidP="00A738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9" w:type="dxa"/>
                  <w:vAlign w:val="center"/>
                </w:tcPr>
                <w:p w14:paraId="3E3C04DA" w14:textId="77777777" w:rsidR="00F962D8" w:rsidRPr="000557CD" w:rsidRDefault="00F962D8" w:rsidP="00A738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F962D8" w:rsidRPr="000557CD" w14:paraId="42FA2224" w14:textId="77777777" w:rsidTr="00A738EA">
              <w:tc>
                <w:tcPr>
                  <w:tcW w:w="2011" w:type="dxa"/>
                  <w:vAlign w:val="center"/>
                </w:tcPr>
                <w:p w14:paraId="633DAD64" w14:textId="77777777" w:rsidR="00F962D8" w:rsidRPr="000557CD" w:rsidRDefault="00F962D8" w:rsidP="00A738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13" w:type="dxa"/>
                  <w:vAlign w:val="center"/>
                </w:tcPr>
                <w:p w14:paraId="5031B550" w14:textId="77777777" w:rsidR="00F962D8" w:rsidRPr="000557CD" w:rsidRDefault="00F962D8" w:rsidP="00A738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1" w:type="dxa"/>
                  <w:vAlign w:val="center"/>
                </w:tcPr>
                <w:p w14:paraId="1E058BB1" w14:textId="77777777" w:rsidR="00F962D8" w:rsidRPr="000557CD" w:rsidRDefault="00F962D8" w:rsidP="00A738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74" w:type="dxa"/>
                  <w:vAlign w:val="center"/>
                </w:tcPr>
                <w:p w14:paraId="55CCBFAB" w14:textId="77777777" w:rsidR="00F962D8" w:rsidRPr="000557CD" w:rsidRDefault="00F962D8" w:rsidP="00A738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14" w:type="dxa"/>
                  <w:vAlign w:val="center"/>
                </w:tcPr>
                <w:p w14:paraId="2AE1F012" w14:textId="77777777" w:rsidR="00F962D8" w:rsidRPr="000557CD" w:rsidRDefault="00F962D8" w:rsidP="00A738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139" w:type="dxa"/>
                  <w:vAlign w:val="center"/>
                </w:tcPr>
                <w:p w14:paraId="38C39A10" w14:textId="77777777" w:rsidR="00F962D8" w:rsidRPr="000557CD" w:rsidRDefault="00F962D8" w:rsidP="00A738EA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10FCA01D" w14:textId="77777777" w:rsidR="00F962D8" w:rsidRDefault="00F962D8" w:rsidP="00A738EA">
            <w:pPr>
              <w:jc w:val="both"/>
              <w:rPr>
                <w:b/>
                <w:bCs/>
              </w:rPr>
            </w:pPr>
          </w:p>
        </w:tc>
      </w:tr>
      <w:tr w:rsidR="00F962D8" w14:paraId="4CE2E3A8" w14:textId="77777777" w:rsidTr="00A738EA">
        <w:trPr>
          <w:trHeight w:val="256"/>
        </w:trPr>
        <w:tc>
          <w:tcPr>
            <w:tcW w:w="9062" w:type="dxa"/>
            <w:shd w:val="clear" w:color="auto" w:fill="EEECE1" w:themeFill="background2"/>
          </w:tcPr>
          <w:p w14:paraId="31CAD1E4" w14:textId="77777777" w:rsidR="00F962D8" w:rsidRDefault="00F962D8" w:rsidP="00A738E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Balkony</w:t>
            </w:r>
          </w:p>
        </w:tc>
      </w:tr>
      <w:tr w:rsidR="00F962D8" w14:paraId="58953195" w14:textId="77777777" w:rsidTr="00A738EA">
        <w:tc>
          <w:tcPr>
            <w:tcW w:w="9062" w:type="dxa"/>
          </w:tcPr>
          <w:p w14:paraId="374476FA" w14:textId="77777777" w:rsidR="00F962D8" w:rsidRDefault="00F962D8" w:rsidP="00A738EA">
            <w:pPr>
              <w:jc w:val="both"/>
              <w:rPr>
                <w:b/>
                <w:bCs/>
              </w:rPr>
            </w:pPr>
          </w:p>
        </w:tc>
      </w:tr>
      <w:tr w:rsidR="00F962D8" w14:paraId="703A164C" w14:textId="77777777" w:rsidTr="00A738EA">
        <w:tc>
          <w:tcPr>
            <w:tcW w:w="9062" w:type="dxa"/>
            <w:shd w:val="clear" w:color="auto" w:fill="EEECE1" w:themeFill="background2"/>
          </w:tcPr>
          <w:p w14:paraId="6E9BF605" w14:textId="77777777" w:rsidR="00F962D8" w:rsidRDefault="00F962D8" w:rsidP="00A738EA">
            <w:pPr>
              <w:jc w:val="both"/>
              <w:rPr>
                <w:b/>
                <w:bCs/>
              </w:rPr>
            </w:pPr>
            <w:r w:rsidRPr="00D47910">
              <w:rPr>
                <w:b/>
                <w:bCs/>
              </w:rPr>
              <w:t>Klempířské výrobky</w:t>
            </w:r>
          </w:p>
        </w:tc>
      </w:tr>
      <w:tr w:rsidR="00F962D8" w14:paraId="7C063522" w14:textId="77777777" w:rsidTr="00A738EA">
        <w:tc>
          <w:tcPr>
            <w:tcW w:w="9062" w:type="dxa"/>
          </w:tcPr>
          <w:p w14:paraId="7F7664CE" w14:textId="77777777" w:rsidR="00F962D8" w:rsidRDefault="00F962D8" w:rsidP="00A738EA">
            <w:pPr>
              <w:jc w:val="both"/>
              <w:rPr>
                <w:b/>
                <w:bCs/>
              </w:rPr>
            </w:pPr>
          </w:p>
        </w:tc>
      </w:tr>
      <w:tr w:rsidR="00F962D8" w14:paraId="208D769D" w14:textId="77777777" w:rsidTr="00A738EA">
        <w:tc>
          <w:tcPr>
            <w:tcW w:w="9062" w:type="dxa"/>
            <w:shd w:val="clear" w:color="auto" w:fill="EEECE1" w:themeFill="background2"/>
          </w:tcPr>
          <w:p w14:paraId="153154C3" w14:textId="77777777" w:rsidR="00F962D8" w:rsidRDefault="00F962D8" w:rsidP="00A738EA">
            <w:pPr>
              <w:jc w:val="both"/>
              <w:rPr>
                <w:b/>
                <w:bCs/>
              </w:rPr>
            </w:pPr>
            <w:r w:rsidRPr="00D47910">
              <w:rPr>
                <w:b/>
                <w:bCs/>
              </w:rPr>
              <w:t>Zateplení</w:t>
            </w:r>
          </w:p>
        </w:tc>
      </w:tr>
      <w:tr w:rsidR="00F962D8" w14:paraId="61574849" w14:textId="77777777" w:rsidTr="00A738EA">
        <w:tc>
          <w:tcPr>
            <w:tcW w:w="9062" w:type="dxa"/>
          </w:tcPr>
          <w:p w14:paraId="6E0C1A3B" w14:textId="77777777" w:rsidR="00F962D8" w:rsidRDefault="00F962D8" w:rsidP="00A738EA">
            <w:pPr>
              <w:jc w:val="both"/>
              <w:rPr>
                <w:b/>
                <w:bCs/>
              </w:rPr>
            </w:pPr>
          </w:p>
        </w:tc>
      </w:tr>
      <w:tr w:rsidR="00F962D8" w14:paraId="136722B2" w14:textId="77777777" w:rsidTr="00A738EA">
        <w:tc>
          <w:tcPr>
            <w:tcW w:w="9062" w:type="dxa"/>
            <w:shd w:val="clear" w:color="auto" w:fill="EEECE1" w:themeFill="background2"/>
          </w:tcPr>
          <w:p w14:paraId="6C7D0649" w14:textId="77777777" w:rsidR="00F962D8" w:rsidRDefault="00F962D8" w:rsidP="00A738EA">
            <w:pPr>
              <w:jc w:val="both"/>
              <w:rPr>
                <w:b/>
                <w:bCs/>
              </w:rPr>
            </w:pPr>
            <w:r w:rsidRPr="00D47910">
              <w:rPr>
                <w:b/>
                <w:bCs/>
              </w:rPr>
              <w:t>Zdravotechnika</w:t>
            </w:r>
          </w:p>
        </w:tc>
      </w:tr>
      <w:tr w:rsidR="00F962D8" w14:paraId="11152D56" w14:textId="77777777" w:rsidTr="00A738EA">
        <w:tc>
          <w:tcPr>
            <w:tcW w:w="9062" w:type="dxa"/>
          </w:tcPr>
          <w:p w14:paraId="76AACA06" w14:textId="77777777" w:rsidR="00F962D8" w:rsidRDefault="00F962D8" w:rsidP="00A738EA">
            <w:pPr>
              <w:jc w:val="both"/>
              <w:rPr>
                <w:b/>
                <w:bCs/>
              </w:rPr>
            </w:pPr>
          </w:p>
        </w:tc>
      </w:tr>
      <w:tr w:rsidR="00F962D8" w14:paraId="5FD32908" w14:textId="77777777" w:rsidTr="00A738EA">
        <w:tc>
          <w:tcPr>
            <w:tcW w:w="9062" w:type="dxa"/>
            <w:shd w:val="clear" w:color="auto" w:fill="EEECE1" w:themeFill="background2"/>
          </w:tcPr>
          <w:p w14:paraId="7478F81B" w14:textId="77777777" w:rsidR="00F962D8" w:rsidRDefault="00F962D8" w:rsidP="00A738EA">
            <w:pPr>
              <w:jc w:val="both"/>
              <w:rPr>
                <w:b/>
                <w:bCs/>
              </w:rPr>
            </w:pPr>
            <w:r w:rsidRPr="00D47910">
              <w:rPr>
                <w:b/>
                <w:bCs/>
              </w:rPr>
              <w:t>Vytápění</w:t>
            </w:r>
          </w:p>
        </w:tc>
      </w:tr>
      <w:tr w:rsidR="00F962D8" w14:paraId="3DE280A5" w14:textId="77777777" w:rsidTr="00A738EA">
        <w:tc>
          <w:tcPr>
            <w:tcW w:w="9062" w:type="dxa"/>
          </w:tcPr>
          <w:p w14:paraId="42D9F03F" w14:textId="77777777" w:rsidR="00F962D8" w:rsidRDefault="00F962D8" w:rsidP="00A738EA">
            <w:pPr>
              <w:jc w:val="both"/>
              <w:rPr>
                <w:b/>
                <w:bCs/>
              </w:rPr>
            </w:pPr>
          </w:p>
        </w:tc>
      </w:tr>
    </w:tbl>
    <w:p w14:paraId="356E1907" w14:textId="77777777" w:rsidR="00F962D8" w:rsidRPr="00CF40BB" w:rsidRDefault="00F962D8" w:rsidP="00F962D8">
      <w:pPr>
        <w:pStyle w:val="Nadpis2"/>
        <w:spacing w:before="240" w:after="120"/>
        <w:rPr>
          <w:color w:val="76923C" w:themeColor="accent3" w:themeShade="BF"/>
          <w:sz w:val="28"/>
          <w:szCs w:val="28"/>
        </w:rPr>
      </w:pPr>
      <w:bookmarkStart w:id="2" w:name="_Toc107427673"/>
      <w:bookmarkStart w:id="3" w:name="_Toc124495757"/>
      <w:r w:rsidRPr="00CF40BB">
        <w:rPr>
          <w:color w:val="76923C" w:themeColor="accent3" w:themeShade="BF"/>
          <w:sz w:val="28"/>
          <w:szCs w:val="28"/>
        </w:rPr>
        <w:t>2. Formulář pro orientační průzkum znečišťujících látek</w:t>
      </w:r>
      <w:bookmarkEnd w:id="2"/>
      <w:bookmarkEnd w:id="3"/>
    </w:p>
    <w:tbl>
      <w:tblPr>
        <w:tblStyle w:val="Mkatabulky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62D8" w:rsidRPr="00765E37" w14:paraId="5F55B140" w14:textId="77777777" w:rsidTr="00A738EA">
        <w:tc>
          <w:tcPr>
            <w:tcW w:w="9062" w:type="dxa"/>
            <w:shd w:val="clear" w:color="auto" w:fill="FBD4B4" w:themeFill="accent6" w:themeFillTint="66"/>
          </w:tcPr>
          <w:p w14:paraId="5BC2E846" w14:textId="77777777" w:rsidR="00F962D8" w:rsidRPr="00765E37" w:rsidRDefault="00F962D8" w:rsidP="00A738EA">
            <w:pPr>
              <w:rPr>
                <w:b/>
                <w:bCs/>
              </w:rPr>
            </w:pPr>
            <w:r w:rsidRPr="00765E37">
              <w:rPr>
                <w:b/>
                <w:bCs/>
              </w:rPr>
              <w:t>1 Všeobecné informace</w:t>
            </w:r>
          </w:p>
        </w:tc>
      </w:tr>
      <w:tr w:rsidR="00F962D8" w:rsidRPr="00765E37" w14:paraId="7622D0CE" w14:textId="77777777" w:rsidTr="00A738EA">
        <w:tc>
          <w:tcPr>
            <w:tcW w:w="9062" w:type="dxa"/>
            <w:shd w:val="clear" w:color="auto" w:fill="EEECE1" w:themeFill="background2"/>
          </w:tcPr>
          <w:p w14:paraId="757DCCB2" w14:textId="77777777" w:rsidR="00F962D8" w:rsidRPr="00765E37" w:rsidRDefault="00F962D8" w:rsidP="00A738EA">
            <w:r w:rsidRPr="00765E37">
              <w:t>1.1 IDENTIFIKACE tohoto plánu demontáže:</w:t>
            </w:r>
          </w:p>
        </w:tc>
      </w:tr>
      <w:tr w:rsidR="00F962D8" w:rsidRPr="00765E37" w14:paraId="223CE189" w14:textId="77777777" w:rsidTr="00A738EA">
        <w:tc>
          <w:tcPr>
            <w:tcW w:w="9062" w:type="dxa"/>
          </w:tcPr>
          <w:p w14:paraId="30B170B0" w14:textId="77777777" w:rsidR="00F962D8" w:rsidRPr="00765E37" w:rsidRDefault="00F962D8" w:rsidP="00A738EA"/>
        </w:tc>
      </w:tr>
      <w:tr w:rsidR="00F962D8" w:rsidRPr="00765E37" w14:paraId="1C778526" w14:textId="77777777" w:rsidTr="00A738EA">
        <w:tc>
          <w:tcPr>
            <w:tcW w:w="9062" w:type="dxa"/>
            <w:shd w:val="clear" w:color="auto" w:fill="EEECE1" w:themeFill="background2"/>
          </w:tcPr>
          <w:p w14:paraId="14A51732" w14:textId="77777777" w:rsidR="00F962D8" w:rsidRPr="00765E37" w:rsidRDefault="00F962D8" w:rsidP="00A738EA">
            <w:r w:rsidRPr="00765E37">
              <w:t>1.2. OZNAČENÍ záměru demontáže:</w:t>
            </w:r>
          </w:p>
        </w:tc>
      </w:tr>
      <w:tr w:rsidR="00F962D8" w:rsidRPr="00765E37" w14:paraId="0161B094" w14:textId="77777777" w:rsidTr="00A738EA">
        <w:tc>
          <w:tcPr>
            <w:tcW w:w="9062" w:type="dxa"/>
          </w:tcPr>
          <w:p w14:paraId="303BCE2F" w14:textId="77777777" w:rsidR="00F962D8" w:rsidRPr="00765E37" w:rsidRDefault="00F962D8" w:rsidP="00A738EA"/>
        </w:tc>
      </w:tr>
      <w:tr w:rsidR="00F962D8" w:rsidRPr="00765E37" w14:paraId="272FFBB1" w14:textId="77777777" w:rsidTr="00A738EA">
        <w:tc>
          <w:tcPr>
            <w:tcW w:w="9062" w:type="dxa"/>
            <w:shd w:val="clear" w:color="auto" w:fill="EEECE1" w:themeFill="background2"/>
          </w:tcPr>
          <w:p w14:paraId="1BBFC687" w14:textId="77777777" w:rsidR="00F962D8" w:rsidRPr="00765E37" w:rsidRDefault="00F962D8" w:rsidP="00A738EA">
            <w:r w:rsidRPr="00765E37">
              <w:t>1.3 STAVEBNÍK, jehož jménem bude záměr demontáže prováděn – jméno a adresa:</w:t>
            </w:r>
          </w:p>
        </w:tc>
      </w:tr>
      <w:tr w:rsidR="00F962D8" w:rsidRPr="00765E37" w14:paraId="449730F7" w14:textId="77777777" w:rsidTr="00A738EA">
        <w:tc>
          <w:tcPr>
            <w:tcW w:w="9062" w:type="dxa"/>
          </w:tcPr>
          <w:p w14:paraId="76D781B0" w14:textId="77777777" w:rsidR="00F962D8" w:rsidRPr="00765E37" w:rsidRDefault="00F962D8" w:rsidP="00A738EA"/>
        </w:tc>
      </w:tr>
      <w:tr w:rsidR="00F962D8" w:rsidRPr="00765E37" w14:paraId="2AE53AB7" w14:textId="77777777" w:rsidTr="00A738EA">
        <w:tc>
          <w:tcPr>
            <w:tcW w:w="9062" w:type="dxa"/>
            <w:shd w:val="clear" w:color="auto" w:fill="EEECE1" w:themeFill="background2"/>
          </w:tcPr>
          <w:p w14:paraId="773E44E0" w14:textId="77777777" w:rsidR="00F962D8" w:rsidRPr="00765E37" w:rsidRDefault="00F962D8" w:rsidP="00A738EA">
            <w:r w:rsidRPr="00765E37">
              <w:t xml:space="preserve">1.4 ODBORNÍK NA </w:t>
            </w:r>
            <w:proofErr w:type="gramStart"/>
            <w:r w:rsidRPr="00765E37">
              <w:t>DEMONTÁŽE</w:t>
            </w:r>
            <w:proofErr w:type="gramEnd"/>
            <w:r w:rsidRPr="00765E37">
              <w:t xml:space="preserve"> resp. OPRÁVNĚNÁ ODBORNÁ OSOBA NEBO ODBORNÁ INSTITUCE, která vyhotoví plán demontáže – jméno, firma a adresa:</w:t>
            </w:r>
          </w:p>
        </w:tc>
      </w:tr>
      <w:tr w:rsidR="00F962D8" w:rsidRPr="00765E37" w14:paraId="1FC637AD" w14:textId="77777777" w:rsidTr="00A738EA">
        <w:tc>
          <w:tcPr>
            <w:tcW w:w="9062" w:type="dxa"/>
          </w:tcPr>
          <w:p w14:paraId="370A4357" w14:textId="77777777" w:rsidR="00F962D8" w:rsidRPr="00765E37" w:rsidRDefault="00F962D8" w:rsidP="00A738EA"/>
        </w:tc>
      </w:tr>
      <w:tr w:rsidR="00F962D8" w:rsidRPr="00765E37" w14:paraId="067F4C6E" w14:textId="77777777" w:rsidTr="00A738EA">
        <w:tc>
          <w:tcPr>
            <w:tcW w:w="9062" w:type="dxa"/>
            <w:shd w:val="clear" w:color="auto" w:fill="EEECE1" w:themeFill="background2"/>
          </w:tcPr>
          <w:p w14:paraId="12529DE0" w14:textId="77777777" w:rsidR="00F962D8" w:rsidRPr="00765E37" w:rsidRDefault="00F962D8" w:rsidP="00A738EA">
            <w:r w:rsidRPr="00765E37">
              <w:t>1</w:t>
            </w:r>
            <w:r w:rsidRPr="00C02FFF">
              <w:rPr>
                <w:shd w:val="clear" w:color="auto" w:fill="EEECE1" w:themeFill="background2"/>
              </w:rPr>
              <w:t>.5 OBESTAVĚNÝ PROSTOR plánovaného záměru demontáže v (m</w:t>
            </w:r>
            <w:r w:rsidRPr="00C02FFF">
              <w:rPr>
                <w:shd w:val="clear" w:color="auto" w:fill="EEECE1" w:themeFill="background2"/>
                <w:vertAlign w:val="superscript"/>
              </w:rPr>
              <w:t>3</w:t>
            </w:r>
            <w:r w:rsidRPr="00C02FFF">
              <w:rPr>
                <w:shd w:val="clear" w:color="auto" w:fill="EEECE1" w:themeFill="background2"/>
              </w:rPr>
              <w:t>):</w:t>
            </w:r>
          </w:p>
        </w:tc>
      </w:tr>
      <w:tr w:rsidR="00F962D8" w:rsidRPr="00765E37" w14:paraId="14AEC31E" w14:textId="77777777" w:rsidTr="00A738EA">
        <w:tc>
          <w:tcPr>
            <w:tcW w:w="9062" w:type="dxa"/>
          </w:tcPr>
          <w:p w14:paraId="5CA3D853" w14:textId="77777777" w:rsidR="00F962D8" w:rsidRPr="00765E37" w:rsidRDefault="00F962D8" w:rsidP="00A738EA"/>
        </w:tc>
      </w:tr>
      <w:tr w:rsidR="00F962D8" w:rsidRPr="00765E37" w14:paraId="40E597AA" w14:textId="77777777" w:rsidTr="00A738EA">
        <w:tc>
          <w:tcPr>
            <w:tcW w:w="9062" w:type="dxa"/>
            <w:shd w:val="clear" w:color="auto" w:fill="EEECE1" w:themeFill="background2"/>
          </w:tcPr>
          <w:p w14:paraId="0F801D02" w14:textId="77777777" w:rsidR="00F962D8" w:rsidRPr="00765E37" w:rsidRDefault="00F962D8" w:rsidP="00A738EA">
            <w:r w:rsidRPr="00765E37">
              <w:t>1.6 ZNEČIŠTĚNÍ, které je známé nebo lze očekávat na základě předchozího použití:</w:t>
            </w:r>
          </w:p>
        </w:tc>
      </w:tr>
      <w:tr w:rsidR="00F962D8" w:rsidRPr="00765E37" w14:paraId="453A7F9A" w14:textId="77777777" w:rsidTr="00A738EA">
        <w:tc>
          <w:tcPr>
            <w:tcW w:w="9062" w:type="dxa"/>
          </w:tcPr>
          <w:p w14:paraId="42F8289A" w14:textId="77777777" w:rsidR="00F962D8" w:rsidRPr="00765E37" w:rsidRDefault="00F962D8" w:rsidP="00A738EA"/>
        </w:tc>
      </w:tr>
      <w:tr w:rsidR="00F962D8" w:rsidRPr="00765E37" w14:paraId="15AF9C5F" w14:textId="77777777" w:rsidTr="00A738EA">
        <w:tc>
          <w:tcPr>
            <w:tcW w:w="9062" w:type="dxa"/>
            <w:shd w:val="clear" w:color="auto" w:fill="EEECE1" w:themeFill="background2"/>
          </w:tcPr>
          <w:p w14:paraId="703E00BF" w14:textId="77777777" w:rsidR="00F962D8" w:rsidRPr="00765E37" w:rsidRDefault="00F962D8" w:rsidP="00A738EA">
            <w:r w:rsidRPr="00765E37">
              <w:t>1.7 CHEMICKO-ANALYTICKÁ STANOVENÍ (pokud byla provedena) - identifikace, popis a výsledek:</w:t>
            </w:r>
          </w:p>
        </w:tc>
      </w:tr>
      <w:tr w:rsidR="00F962D8" w:rsidRPr="00765E37" w14:paraId="04608C23" w14:textId="77777777" w:rsidTr="00A738EA">
        <w:tc>
          <w:tcPr>
            <w:tcW w:w="9062" w:type="dxa"/>
          </w:tcPr>
          <w:p w14:paraId="0D0E9B17" w14:textId="77777777" w:rsidR="00F962D8" w:rsidRPr="00765E37" w:rsidRDefault="00F962D8" w:rsidP="00A738EA"/>
        </w:tc>
      </w:tr>
    </w:tbl>
    <w:p w14:paraId="06ECD8D6" w14:textId="77777777" w:rsidR="00F962D8" w:rsidRDefault="00F962D8" w:rsidP="00F962D8"/>
    <w:tbl>
      <w:tblPr>
        <w:tblStyle w:val="Mkatabulky2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874"/>
        <w:gridCol w:w="874"/>
        <w:gridCol w:w="3095"/>
      </w:tblGrid>
      <w:tr w:rsidR="00F962D8" w:rsidRPr="00765E37" w14:paraId="109A5AD3" w14:textId="77777777" w:rsidTr="00A738EA">
        <w:tc>
          <w:tcPr>
            <w:tcW w:w="9062" w:type="dxa"/>
            <w:gridSpan w:val="4"/>
            <w:shd w:val="clear" w:color="auto" w:fill="FBD4B4" w:themeFill="accent6" w:themeFillTint="66"/>
            <w:vAlign w:val="center"/>
          </w:tcPr>
          <w:p w14:paraId="47472D1C" w14:textId="77777777" w:rsidR="00F962D8" w:rsidRPr="00765E37" w:rsidRDefault="00F962D8" w:rsidP="00A738EA">
            <w:pPr>
              <w:rPr>
                <w:b/>
                <w:bCs/>
              </w:rPr>
            </w:pPr>
            <w:r w:rsidRPr="00765E37">
              <w:rPr>
                <w:b/>
                <w:bCs/>
              </w:rPr>
              <w:t>2 Výsledky šetření znečišťujících látek</w:t>
            </w:r>
          </w:p>
        </w:tc>
      </w:tr>
      <w:tr w:rsidR="00F962D8" w:rsidRPr="00765E37" w14:paraId="317290F7" w14:textId="77777777" w:rsidTr="00A738EA">
        <w:tc>
          <w:tcPr>
            <w:tcW w:w="4219" w:type="dxa"/>
            <w:shd w:val="clear" w:color="auto" w:fill="FBD4B4" w:themeFill="accent6" w:themeFillTint="66"/>
            <w:vAlign w:val="center"/>
          </w:tcPr>
          <w:p w14:paraId="0C9B075A" w14:textId="77777777" w:rsidR="00F962D8" w:rsidRPr="00765E37" w:rsidRDefault="00F962D8" w:rsidP="00A738EA">
            <w:pPr>
              <w:jc w:val="center"/>
              <w:rPr>
                <w:b/>
                <w:bCs/>
              </w:rPr>
            </w:pPr>
            <w:r w:rsidRPr="00765E37">
              <w:rPr>
                <w:b/>
                <w:bCs/>
              </w:rPr>
              <w:t>Znečišťující látky</w:t>
            </w:r>
          </w:p>
        </w:tc>
        <w:tc>
          <w:tcPr>
            <w:tcW w:w="1748" w:type="dxa"/>
            <w:gridSpan w:val="2"/>
            <w:shd w:val="clear" w:color="auto" w:fill="FBD4B4" w:themeFill="accent6" w:themeFillTint="66"/>
            <w:vAlign w:val="center"/>
          </w:tcPr>
          <w:p w14:paraId="3275D21A" w14:textId="77777777" w:rsidR="00F962D8" w:rsidRPr="00765E37" w:rsidRDefault="00F962D8" w:rsidP="00A738EA">
            <w:pPr>
              <w:jc w:val="center"/>
              <w:rPr>
                <w:b/>
                <w:bCs/>
              </w:rPr>
            </w:pPr>
            <w:r w:rsidRPr="00765E37">
              <w:rPr>
                <w:b/>
                <w:bCs/>
              </w:rPr>
              <w:t>Výskyt?</w:t>
            </w:r>
          </w:p>
        </w:tc>
        <w:tc>
          <w:tcPr>
            <w:tcW w:w="3095" w:type="dxa"/>
            <w:shd w:val="clear" w:color="auto" w:fill="FBD4B4" w:themeFill="accent6" w:themeFillTint="66"/>
            <w:vAlign w:val="center"/>
          </w:tcPr>
          <w:p w14:paraId="6D09F114" w14:textId="77777777" w:rsidR="00F962D8" w:rsidRPr="00765E37" w:rsidRDefault="00F962D8" w:rsidP="00A738EA">
            <w:pPr>
              <w:jc w:val="center"/>
              <w:rPr>
                <w:b/>
                <w:bCs/>
              </w:rPr>
            </w:pPr>
            <w:r w:rsidRPr="00765E37">
              <w:rPr>
                <w:b/>
                <w:bCs/>
              </w:rPr>
              <w:t>Poznámka (odhad, množství, počet)</w:t>
            </w:r>
          </w:p>
        </w:tc>
      </w:tr>
      <w:tr w:rsidR="00F962D8" w:rsidRPr="00765E37" w14:paraId="33B8A5DB" w14:textId="77777777" w:rsidTr="00A738EA">
        <w:tc>
          <w:tcPr>
            <w:tcW w:w="4219" w:type="dxa"/>
            <w:shd w:val="clear" w:color="auto" w:fill="EEECE1" w:themeFill="background2"/>
          </w:tcPr>
          <w:p w14:paraId="13302196" w14:textId="77777777" w:rsidR="00F962D8" w:rsidRPr="00765E37" w:rsidRDefault="00F962D8" w:rsidP="00A738EA">
            <w:r w:rsidRPr="00765E37">
              <w:rPr>
                <w:b/>
                <w:bCs/>
              </w:rPr>
              <w:t>2. 1 Umělé minerální vlákno</w:t>
            </w:r>
            <w:r w:rsidRPr="00765E37">
              <w:t xml:space="preserve"> (volně položené, pokud je zdraví nebezpečné)</w:t>
            </w:r>
          </w:p>
        </w:tc>
        <w:tc>
          <w:tcPr>
            <w:tcW w:w="874" w:type="dxa"/>
            <w:shd w:val="clear" w:color="auto" w:fill="EEECE1" w:themeFill="background2"/>
            <w:vAlign w:val="center"/>
          </w:tcPr>
          <w:p w14:paraId="38852067" w14:textId="77777777" w:rsidR="00F962D8" w:rsidRPr="003517D3" w:rsidRDefault="00F962D8" w:rsidP="00A738EA">
            <w:pPr>
              <w:jc w:val="center"/>
            </w:pPr>
            <w:r w:rsidRPr="003517D3">
              <w:t>ANO</w:t>
            </w:r>
          </w:p>
        </w:tc>
        <w:tc>
          <w:tcPr>
            <w:tcW w:w="874" w:type="dxa"/>
            <w:shd w:val="clear" w:color="auto" w:fill="EEECE1" w:themeFill="background2"/>
            <w:vAlign w:val="center"/>
          </w:tcPr>
          <w:p w14:paraId="6638F000" w14:textId="77777777" w:rsidR="00F962D8" w:rsidRPr="003517D3" w:rsidRDefault="00F962D8" w:rsidP="00A738EA">
            <w:pPr>
              <w:jc w:val="center"/>
            </w:pPr>
            <w:r w:rsidRPr="003517D3">
              <w:t>NE</w:t>
            </w:r>
          </w:p>
        </w:tc>
        <w:tc>
          <w:tcPr>
            <w:tcW w:w="3095" w:type="dxa"/>
            <w:shd w:val="clear" w:color="auto" w:fill="EEECE1" w:themeFill="background2"/>
          </w:tcPr>
          <w:p w14:paraId="315C0F03" w14:textId="77777777" w:rsidR="00F962D8" w:rsidRPr="00765E37" w:rsidRDefault="00F962D8" w:rsidP="00A738EA"/>
        </w:tc>
      </w:tr>
      <w:tr w:rsidR="00F962D8" w:rsidRPr="00765E37" w14:paraId="631978E6" w14:textId="77777777" w:rsidTr="00A738EA">
        <w:tc>
          <w:tcPr>
            <w:tcW w:w="4219" w:type="dxa"/>
          </w:tcPr>
          <w:p w14:paraId="4DBF8C23" w14:textId="77777777" w:rsidR="00F962D8" w:rsidRPr="00765E37" w:rsidRDefault="00F962D8" w:rsidP="00A738EA">
            <w:r w:rsidRPr="00765E37">
              <w:rPr>
                <w:b/>
                <w:bCs/>
              </w:rPr>
              <w:t xml:space="preserve">2. 2 Součásti obsahující minerální olej </w:t>
            </w:r>
            <w:r w:rsidRPr="00765E37">
              <w:t>(např. nádrž)</w:t>
            </w:r>
          </w:p>
        </w:tc>
        <w:tc>
          <w:tcPr>
            <w:tcW w:w="874" w:type="dxa"/>
            <w:vAlign w:val="center"/>
          </w:tcPr>
          <w:p w14:paraId="487002CA" w14:textId="77777777" w:rsidR="00F962D8" w:rsidRPr="003517D3" w:rsidRDefault="00F962D8" w:rsidP="00A738EA">
            <w:pPr>
              <w:jc w:val="center"/>
            </w:pPr>
            <w:r w:rsidRPr="003517D3">
              <w:t>ANO</w:t>
            </w:r>
          </w:p>
        </w:tc>
        <w:tc>
          <w:tcPr>
            <w:tcW w:w="874" w:type="dxa"/>
            <w:vAlign w:val="center"/>
          </w:tcPr>
          <w:p w14:paraId="0C27E4B0" w14:textId="77777777" w:rsidR="00F962D8" w:rsidRPr="003517D3" w:rsidRDefault="00F962D8" w:rsidP="00A738EA">
            <w:pPr>
              <w:jc w:val="center"/>
            </w:pPr>
            <w:r w:rsidRPr="003517D3">
              <w:t>NE</w:t>
            </w:r>
          </w:p>
        </w:tc>
        <w:tc>
          <w:tcPr>
            <w:tcW w:w="3095" w:type="dxa"/>
          </w:tcPr>
          <w:p w14:paraId="717CFD97" w14:textId="77777777" w:rsidR="00F962D8" w:rsidRPr="00765E37" w:rsidRDefault="00F962D8" w:rsidP="00A738EA"/>
        </w:tc>
      </w:tr>
      <w:tr w:rsidR="00F962D8" w:rsidRPr="00765E37" w14:paraId="4C5D9E0E" w14:textId="77777777" w:rsidTr="00A738EA">
        <w:tc>
          <w:tcPr>
            <w:tcW w:w="4219" w:type="dxa"/>
            <w:shd w:val="clear" w:color="auto" w:fill="EEECE1" w:themeFill="background2"/>
          </w:tcPr>
          <w:p w14:paraId="633FF0E2" w14:textId="77777777" w:rsidR="00F962D8" w:rsidRPr="00765E37" w:rsidRDefault="00F962D8" w:rsidP="00A738EA">
            <w:pPr>
              <w:rPr>
                <w:b/>
                <w:bCs/>
              </w:rPr>
            </w:pPr>
            <w:r w:rsidRPr="00765E37">
              <w:rPr>
                <w:b/>
                <w:bCs/>
              </w:rPr>
              <w:t>2.3 radioaktivní kouřové hlásiče</w:t>
            </w:r>
          </w:p>
        </w:tc>
        <w:tc>
          <w:tcPr>
            <w:tcW w:w="874" w:type="dxa"/>
            <w:shd w:val="clear" w:color="auto" w:fill="EEECE1" w:themeFill="background2"/>
            <w:vAlign w:val="center"/>
          </w:tcPr>
          <w:p w14:paraId="27090C6F" w14:textId="77777777" w:rsidR="00F962D8" w:rsidRPr="003517D3" w:rsidRDefault="00F962D8" w:rsidP="00A738EA">
            <w:pPr>
              <w:jc w:val="center"/>
            </w:pPr>
            <w:r w:rsidRPr="003517D3">
              <w:t>ANO</w:t>
            </w:r>
          </w:p>
        </w:tc>
        <w:tc>
          <w:tcPr>
            <w:tcW w:w="874" w:type="dxa"/>
            <w:shd w:val="clear" w:color="auto" w:fill="EEECE1" w:themeFill="background2"/>
            <w:vAlign w:val="center"/>
          </w:tcPr>
          <w:p w14:paraId="212EBB3E" w14:textId="77777777" w:rsidR="00F962D8" w:rsidRPr="003517D3" w:rsidRDefault="00F962D8" w:rsidP="00A738EA">
            <w:pPr>
              <w:jc w:val="center"/>
            </w:pPr>
            <w:r w:rsidRPr="003517D3">
              <w:t>NE</w:t>
            </w:r>
          </w:p>
        </w:tc>
        <w:tc>
          <w:tcPr>
            <w:tcW w:w="3095" w:type="dxa"/>
            <w:shd w:val="clear" w:color="auto" w:fill="EEECE1" w:themeFill="background2"/>
          </w:tcPr>
          <w:p w14:paraId="18D206DA" w14:textId="77777777" w:rsidR="00F962D8" w:rsidRPr="00765E37" w:rsidRDefault="00F962D8" w:rsidP="00A738EA"/>
        </w:tc>
      </w:tr>
      <w:tr w:rsidR="00F962D8" w:rsidRPr="00765E37" w14:paraId="28DA2289" w14:textId="77777777" w:rsidTr="00A738EA">
        <w:tc>
          <w:tcPr>
            <w:tcW w:w="4219" w:type="dxa"/>
          </w:tcPr>
          <w:p w14:paraId="3E855627" w14:textId="77777777" w:rsidR="00F962D8" w:rsidRPr="00765E37" w:rsidRDefault="00F962D8" w:rsidP="00A738EA">
            <w:r w:rsidRPr="00765E37">
              <w:rPr>
                <w:b/>
                <w:bCs/>
              </w:rPr>
              <w:t xml:space="preserve">2.4 Průmyslové komíny a komíny </w:t>
            </w:r>
            <w:r w:rsidRPr="00765E37">
              <w:t>(např. šamotové obklady topenářských a průmyslových komínů)</w:t>
            </w:r>
          </w:p>
        </w:tc>
        <w:tc>
          <w:tcPr>
            <w:tcW w:w="874" w:type="dxa"/>
            <w:vAlign w:val="center"/>
          </w:tcPr>
          <w:p w14:paraId="1C46F28F" w14:textId="77777777" w:rsidR="00F962D8" w:rsidRPr="003517D3" w:rsidRDefault="00F962D8" w:rsidP="00A738EA">
            <w:pPr>
              <w:jc w:val="center"/>
            </w:pPr>
            <w:r w:rsidRPr="003517D3">
              <w:t>ANO</w:t>
            </w:r>
          </w:p>
        </w:tc>
        <w:tc>
          <w:tcPr>
            <w:tcW w:w="874" w:type="dxa"/>
            <w:vAlign w:val="center"/>
          </w:tcPr>
          <w:p w14:paraId="68D40A00" w14:textId="77777777" w:rsidR="00F962D8" w:rsidRPr="003517D3" w:rsidRDefault="00F962D8" w:rsidP="00A738EA">
            <w:pPr>
              <w:jc w:val="center"/>
            </w:pPr>
            <w:r w:rsidRPr="003517D3">
              <w:t>NE</w:t>
            </w:r>
          </w:p>
        </w:tc>
        <w:tc>
          <w:tcPr>
            <w:tcW w:w="3095" w:type="dxa"/>
          </w:tcPr>
          <w:p w14:paraId="299088BA" w14:textId="77777777" w:rsidR="00F962D8" w:rsidRPr="00765E37" w:rsidRDefault="00F962D8" w:rsidP="00A738EA"/>
        </w:tc>
      </w:tr>
      <w:tr w:rsidR="00F962D8" w:rsidRPr="00765E37" w14:paraId="2209DDD2" w14:textId="77777777" w:rsidTr="00A738EA">
        <w:tc>
          <w:tcPr>
            <w:tcW w:w="4219" w:type="dxa"/>
            <w:shd w:val="clear" w:color="auto" w:fill="EEECE1" w:themeFill="background2"/>
          </w:tcPr>
          <w:p w14:paraId="536BA8E0" w14:textId="77777777" w:rsidR="00F962D8" w:rsidRPr="00765E37" w:rsidRDefault="00F962D8" w:rsidP="00A738EA">
            <w:pPr>
              <w:rPr>
                <w:b/>
                <w:bCs/>
              </w:rPr>
            </w:pPr>
            <w:r w:rsidRPr="00765E37">
              <w:rPr>
                <w:b/>
                <w:bCs/>
              </w:rPr>
              <w:t>2.5 Izolační materiály nebo součásti obsahující CFC</w:t>
            </w:r>
          </w:p>
          <w:p w14:paraId="643A81AC" w14:textId="77777777" w:rsidR="00F962D8" w:rsidRPr="00765E37" w:rsidRDefault="00F962D8" w:rsidP="00A738EA">
            <w:r w:rsidRPr="00765E37">
              <w:t>(např. sendvičové prvky)</w:t>
            </w:r>
          </w:p>
        </w:tc>
        <w:tc>
          <w:tcPr>
            <w:tcW w:w="874" w:type="dxa"/>
            <w:shd w:val="clear" w:color="auto" w:fill="EEECE1" w:themeFill="background2"/>
            <w:vAlign w:val="center"/>
          </w:tcPr>
          <w:p w14:paraId="338D9DB2" w14:textId="77777777" w:rsidR="00F962D8" w:rsidRPr="003517D3" w:rsidRDefault="00F962D8" w:rsidP="00A738EA">
            <w:pPr>
              <w:jc w:val="center"/>
            </w:pPr>
            <w:r w:rsidRPr="003517D3">
              <w:t>ANO</w:t>
            </w:r>
          </w:p>
        </w:tc>
        <w:tc>
          <w:tcPr>
            <w:tcW w:w="874" w:type="dxa"/>
            <w:shd w:val="clear" w:color="auto" w:fill="EEECE1" w:themeFill="background2"/>
            <w:vAlign w:val="center"/>
          </w:tcPr>
          <w:p w14:paraId="5AE772F4" w14:textId="77777777" w:rsidR="00F962D8" w:rsidRPr="003517D3" w:rsidRDefault="00F962D8" w:rsidP="00A738EA">
            <w:pPr>
              <w:jc w:val="center"/>
            </w:pPr>
            <w:r w:rsidRPr="003517D3">
              <w:t>NE</w:t>
            </w:r>
          </w:p>
        </w:tc>
        <w:tc>
          <w:tcPr>
            <w:tcW w:w="3095" w:type="dxa"/>
            <w:shd w:val="clear" w:color="auto" w:fill="EEECE1" w:themeFill="background2"/>
          </w:tcPr>
          <w:p w14:paraId="7C31EACE" w14:textId="77777777" w:rsidR="00F962D8" w:rsidRPr="00765E37" w:rsidRDefault="00F962D8" w:rsidP="00A738EA"/>
        </w:tc>
      </w:tr>
      <w:tr w:rsidR="00F962D8" w:rsidRPr="00765E37" w14:paraId="53F319F0" w14:textId="77777777" w:rsidTr="00A738EA">
        <w:tc>
          <w:tcPr>
            <w:tcW w:w="4219" w:type="dxa"/>
          </w:tcPr>
          <w:p w14:paraId="6F8F73DD" w14:textId="77777777" w:rsidR="00F962D8" w:rsidRPr="00765E37" w:rsidRDefault="00F962D8" w:rsidP="00A738EA">
            <w:r w:rsidRPr="00765E37">
              <w:rPr>
                <w:b/>
                <w:bCs/>
              </w:rPr>
              <w:t>2.6 Strusky</w:t>
            </w:r>
            <w:r w:rsidRPr="00765E37">
              <w:t xml:space="preserve"> (např. zabudované do falešných stropů)</w:t>
            </w:r>
          </w:p>
        </w:tc>
        <w:tc>
          <w:tcPr>
            <w:tcW w:w="874" w:type="dxa"/>
            <w:vAlign w:val="center"/>
          </w:tcPr>
          <w:p w14:paraId="6D5CD66D" w14:textId="77777777" w:rsidR="00F962D8" w:rsidRPr="003517D3" w:rsidRDefault="00F962D8" w:rsidP="00A738EA">
            <w:pPr>
              <w:jc w:val="center"/>
            </w:pPr>
            <w:r w:rsidRPr="003517D3">
              <w:t>ANO</w:t>
            </w:r>
          </w:p>
        </w:tc>
        <w:tc>
          <w:tcPr>
            <w:tcW w:w="874" w:type="dxa"/>
            <w:vAlign w:val="center"/>
          </w:tcPr>
          <w:p w14:paraId="1D9AF83B" w14:textId="77777777" w:rsidR="00F962D8" w:rsidRPr="003517D3" w:rsidRDefault="00F962D8" w:rsidP="00A738EA">
            <w:pPr>
              <w:jc w:val="center"/>
            </w:pPr>
            <w:r w:rsidRPr="003517D3">
              <w:t>NE</w:t>
            </w:r>
          </w:p>
        </w:tc>
        <w:tc>
          <w:tcPr>
            <w:tcW w:w="3095" w:type="dxa"/>
          </w:tcPr>
          <w:p w14:paraId="5D31A0CF" w14:textId="77777777" w:rsidR="00F962D8" w:rsidRPr="00765E37" w:rsidRDefault="00F962D8" w:rsidP="00A738EA"/>
        </w:tc>
      </w:tr>
      <w:tr w:rsidR="00F962D8" w:rsidRPr="00765E37" w14:paraId="72D13CAC" w14:textId="77777777" w:rsidTr="00A738EA">
        <w:tc>
          <w:tcPr>
            <w:tcW w:w="4219" w:type="dxa"/>
            <w:shd w:val="clear" w:color="auto" w:fill="EEECE1" w:themeFill="background2"/>
          </w:tcPr>
          <w:p w14:paraId="3036E5E1" w14:textId="77777777" w:rsidR="00F962D8" w:rsidRPr="00765E37" w:rsidRDefault="00F962D8" w:rsidP="00A738EA">
            <w:pPr>
              <w:rPr>
                <w:b/>
                <w:bCs/>
              </w:rPr>
            </w:pPr>
            <w:r w:rsidRPr="00765E37">
              <w:rPr>
                <w:b/>
                <w:bCs/>
              </w:rPr>
              <w:t>2.7 Půdy znečištěné olejem nebo jinak</w:t>
            </w:r>
          </w:p>
        </w:tc>
        <w:tc>
          <w:tcPr>
            <w:tcW w:w="874" w:type="dxa"/>
            <w:shd w:val="clear" w:color="auto" w:fill="EEECE1" w:themeFill="background2"/>
            <w:vAlign w:val="center"/>
          </w:tcPr>
          <w:p w14:paraId="451DAC79" w14:textId="77777777" w:rsidR="00F962D8" w:rsidRPr="003517D3" w:rsidRDefault="00F962D8" w:rsidP="00A738EA">
            <w:pPr>
              <w:jc w:val="center"/>
            </w:pPr>
            <w:r w:rsidRPr="003517D3">
              <w:t>ANO</w:t>
            </w:r>
          </w:p>
        </w:tc>
        <w:tc>
          <w:tcPr>
            <w:tcW w:w="874" w:type="dxa"/>
            <w:shd w:val="clear" w:color="auto" w:fill="EEECE1" w:themeFill="background2"/>
            <w:vAlign w:val="center"/>
          </w:tcPr>
          <w:p w14:paraId="1E6E7F97" w14:textId="77777777" w:rsidR="00F962D8" w:rsidRPr="003517D3" w:rsidRDefault="00F962D8" w:rsidP="00A738EA">
            <w:pPr>
              <w:jc w:val="center"/>
            </w:pPr>
            <w:r w:rsidRPr="003517D3">
              <w:t>NE</w:t>
            </w:r>
          </w:p>
        </w:tc>
        <w:tc>
          <w:tcPr>
            <w:tcW w:w="3095" w:type="dxa"/>
            <w:shd w:val="clear" w:color="auto" w:fill="EEECE1" w:themeFill="background2"/>
          </w:tcPr>
          <w:p w14:paraId="10219156" w14:textId="77777777" w:rsidR="00F962D8" w:rsidRPr="00765E37" w:rsidRDefault="00F962D8" w:rsidP="00A738EA"/>
        </w:tc>
      </w:tr>
      <w:tr w:rsidR="00F962D8" w:rsidRPr="00765E37" w14:paraId="00563526" w14:textId="77777777" w:rsidTr="00A738EA">
        <w:tc>
          <w:tcPr>
            <w:tcW w:w="4219" w:type="dxa"/>
          </w:tcPr>
          <w:p w14:paraId="601187AC" w14:textId="77777777" w:rsidR="00F962D8" w:rsidRPr="00765E37" w:rsidRDefault="00F962D8" w:rsidP="00A738EA">
            <w:pPr>
              <w:rPr>
                <w:b/>
                <w:bCs/>
              </w:rPr>
            </w:pPr>
            <w:r w:rsidRPr="00765E37">
              <w:rPr>
                <w:b/>
                <w:bCs/>
              </w:rPr>
              <w:t>2.8 Požární suť nebo stavební suť se škodlivým znečištěním</w:t>
            </w:r>
          </w:p>
        </w:tc>
        <w:tc>
          <w:tcPr>
            <w:tcW w:w="874" w:type="dxa"/>
            <w:vAlign w:val="center"/>
          </w:tcPr>
          <w:p w14:paraId="1B8EAE9F" w14:textId="77777777" w:rsidR="00F962D8" w:rsidRPr="003517D3" w:rsidRDefault="00F962D8" w:rsidP="00A738EA">
            <w:pPr>
              <w:jc w:val="center"/>
            </w:pPr>
            <w:r w:rsidRPr="003517D3">
              <w:t>ANO</w:t>
            </w:r>
          </w:p>
        </w:tc>
        <w:tc>
          <w:tcPr>
            <w:tcW w:w="874" w:type="dxa"/>
            <w:vAlign w:val="center"/>
          </w:tcPr>
          <w:p w14:paraId="4BCDDB22" w14:textId="77777777" w:rsidR="00F962D8" w:rsidRPr="003517D3" w:rsidRDefault="00F962D8" w:rsidP="00A738EA">
            <w:pPr>
              <w:jc w:val="center"/>
            </w:pPr>
            <w:r w:rsidRPr="003517D3">
              <w:t>NE</w:t>
            </w:r>
          </w:p>
        </w:tc>
        <w:tc>
          <w:tcPr>
            <w:tcW w:w="3095" w:type="dxa"/>
          </w:tcPr>
          <w:p w14:paraId="335C8B3B" w14:textId="77777777" w:rsidR="00F962D8" w:rsidRPr="00765E37" w:rsidRDefault="00F962D8" w:rsidP="00A738EA"/>
        </w:tc>
      </w:tr>
      <w:tr w:rsidR="00F962D8" w:rsidRPr="00765E37" w14:paraId="104713E4" w14:textId="77777777" w:rsidTr="00A738EA">
        <w:tc>
          <w:tcPr>
            <w:tcW w:w="4219" w:type="dxa"/>
            <w:shd w:val="clear" w:color="auto" w:fill="EEECE1" w:themeFill="background2"/>
          </w:tcPr>
          <w:p w14:paraId="064196B3" w14:textId="77777777" w:rsidR="00F962D8" w:rsidRPr="00765E37" w:rsidRDefault="00F962D8" w:rsidP="00A738EA">
            <w:pPr>
              <w:rPr>
                <w:b/>
                <w:bCs/>
              </w:rPr>
            </w:pPr>
            <w:r w:rsidRPr="00765E37">
              <w:rPr>
                <w:b/>
                <w:bCs/>
              </w:rPr>
              <w:t>2.9 Izolace s PCB</w:t>
            </w:r>
          </w:p>
        </w:tc>
        <w:tc>
          <w:tcPr>
            <w:tcW w:w="874" w:type="dxa"/>
            <w:shd w:val="clear" w:color="auto" w:fill="EEECE1" w:themeFill="background2"/>
            <w:vAlign w:val="center"/>
          </w:tcPr>
          <w:p w14:paraId="1D3F04BB" w14:textId="77777777" w:rsidR="00F962D8" w:rsidRPr="003517D3" w:rsidRDefault="00F962D8" w:rsidP="00A738EA">
            <w:pPr>
              <w:jc w:val="center"/>
            </w:pPr>
            <w:r w:rsidRPr="003517D3">
              <w:t>ANO</w:t>
            </w:r>
          </w:p>
        </w:tc>
        <w:tc>
          <w:tcPr>
            <w:tcW w:w="874" w:type="dxa"/>
            <w:shd w:val="clear" w:color="auto" w:fill="EEECE1" w:themeFill="background2"/>
            <w:vAlign w:val="center"/>
          </w:tcPr>
          <w:p w14:paraId="15A54886" w14:textId="77777777" w:rsidR="00F962D8" w:rsidRPr="003517D3" w:rsidRDefault="00F962D8" w:rsidP="00A738EA">
            <w:pPr>
              <w:jc w:val="center"/>
            </w:pPr>
            <w:r w:rsidRPr="003517D3">
              <w:t>NE</w:t>
            </w:r>
          </w:p>
        </w:tc>
        <w:tc>
          <w:tcPr>
            <w:tcW w:w="3095" w:type="dxa"/>
            <w:shd w:val="clear" w:color="auto" w:fill="EEECE1" w:themeFill="background2"/>
          </w:tcPr>
          <w:p w14:paraId="00DBEE06" w14:textId="77777777" w:rsidR="00F962D8" w:rsidRPr="00765E37" w:rsidRDefault="00F962D8" w:rsidP="00A738EA"/>
        </w:tc>
      </w:tr>
      <w:tr w:rsidR="00F962D8" w:rsidRPr="00765E37" w14:paraId="254C7B64" w14:textId="77777777" w:rsidTr="00A738EA">
        <w:tc>
          <w:tcPr>
            <w:tcW w:w="4219" w:type="dxa"/>
          </w:tcPr>
          <w:p w14:paraId="11D2DA67" w14:textId="77777777" w:rsidR="00F962D8" w:rsidRPr="00765E37" w:rsidRDefault="00F962D8" w:rsidP="00A738EA">
            <w:r w:rsidRPr="00765E37">
              <w:rPr>
                <w:b/>
                <w:bCs/>
              </w:rPr>
              <w:lastRenderedPageBreak/>
              <w:t>2.10 Elektrické součástky obsahující škodlivé látky a zařízení</w:t>
            </w:r>
            <w:r w:rsidRPr="00765E37">
              <w:t xml:space="preserve"> (např. výbojky s plynovými výbojkami obsahující rtuť, zářivky, energeticky úsporné lampy obsahující PCB,</w:t>
            </w:r>
          </w:p>
          <w:p w14:paraId="61114A1A" w14:textId="77777777" w:rsidR="00F962D8" w:rsidRPr="00765E37" w:rsidRDefault="00F962D8" w:rsidP="00A738EA">
            <w:r w:rsidRPr="00765E37">
              <w:t>kondenzátory, jiná elektrická zařízení obsahující PCB, kabely s jinými izolačními kapalinami)</w:t>
            </w:r>
          </w:p>
        </w:tc>
        <w:tc>
          <w:tcPr>
            <w:tcW w:w="874" w:type="dxa"/>
            <w:vAlign w:val="center"/>
          </w:tcPr>
          <w:p w14:paraId="6F54B97C" w14:textId="77777777" w:rsidR="00F962D8" w:rsidRPr="003517D3" w:rsidRDefault="00F962D8" w:rsidP="00A738EA">
            <w:pPr>
              <w:jc w:val="center"/>
            </w:pPr>
            <w:r w:rsidRPr="003517D3">
              <w:t>ANO</w:t>
            </w:r>
          </w:p>
        </w:tc>
        <w:tc>
          <w:tcPr>
            <w:tcW w:w="874" w:type="dxa"/>
            <w:vAlign w:val="center"/>
          </w:tcPr>
          <w:p w14:paraId="205CB56C" w14:textId="77777777" w:rsidR="00F962D8" w:rsidRPr="003517D3" w:rsidRDefault="00F962D8" w:rsidP="00A738EA">
            <w:pPr>
              <w:jc w:val="center"/>
            </w:pPr>
            <w:r w:rsidRPr="003517D3">
              <w:t>NE</w:t>
            </w:r>
          </w:p>
        </w:tc>
        <w:tc>
          <w:tcPr>
            <w:tcW w:w="3095" w:type="dxa"/>
          </w:tcPr>
          <w:p w14:paraId="1FA8AEF4" w14:textId="77777777" w:rsidR="00F962D8" w:rsidRPr="00765E37" w:rsidRDefault="00F962D8" w:rsidP="00A738EA"/>
        </w:tc>
      </w:tr>
      <w:tr w:rsidR="00F962D8" w:rsidRPr="00765E37" w14:paraId="7F77F47B" w14:textId="77777777" w:rsidTr="00A738EA">
        <w:tc>
          <w:tcPr>
            <w:tcW w:w="4219" w:type="dxa"/>
            <w:shd w:val="clear" w:color="auto" w:fill="EEECE1" w:themeFill="background2"/>
          </w:tcPr>
          <w:p w14:paraId="02268060" w14:textId="77777777" w:rsidR="00F962D8" w:rsidRPr="00765E37" w:rsidRDefault="00F962D8" w:rsidP="00A738EA">
            <w:pPr>
              <w:jc w:val="both"/>
              <w:rPr>
                <w:b/>
                <w:bCs/>
              </w:rPr>
            </w:pPr>
            <w:r w:rsidRPr="00765E37">
              <w:rPr>
                <w:b/>
                <w:bCs/>
              </w:rPr>
              <w:t>2.11 Chladící kapalina a izolační materiály v chladicích a klimatizačních jednotkách</w:t>
            </w:r>
          </w:p>
        </w:tc>
        <w:tc>
          <w:tcPr>
            <w:tcW w:w="874" w:type="dxa"/>
            <w:shd w:val="clear" w:color="auto" w:fill="EEECE1" w:themeFill="background2"/>
            <w:vAlign w:val="center"/>
          </w:tcPr>
          <w:p w14:paraId="1A179C93" w14:textId="77777777" w:rsidR="00F962D8" w:rsidRPr="003517D3" w:rsidRDefault="00F962D8" w:rsidP="00A738EA">
            <w:pPr>
              <w:jc w:val="center"/>
            </w:pPr>
            <w:r w:rsidRPr="003517D3">
              <w:t>ANO</w:t>
            </w:r>
          </w:p>
        </w:tc>
        <w:tc>
          <w:tcPr>
            <w:tcW w:w="874" w:type="dxa"/>
            <w:shd w:val="clear" w:color="auto" w:fill="EEECE1" w:themeFill="background2"/>
            <w:vAlign w:val="center"/>
          </w:tcPr>
          <w:p w14:paraId="16DE61A3" w14:textId="77777777" w:rsidR="00F962D8" w:rsidRPr="003517D3" w:rsidRDefault="00F962D8" w:rsidP="00A738EA">
            <w:pPr>
              <w:jc w:val="center"/>
            </w:pPr>
            <w:r w:rsidRPr="003517D3">
              <w:t>NE</w:t>
            </w:r>
          </w:p>
        </w:tc>
        <w:tc>
          <w:tcPr>
            <w:tcW w:w="3095" w:type="dxa"/>
            <w:shd w:val="clear" w:color="auto" w:fill="EEECE1" w:themeFill="background2"/>
          </w:tcPr>
          <w:p w14:paraId="6C547777" w14:textId="77777777" w:rsidR="00F962D8" w:rsidRPr="00765E37" w:rsidRDefault="00F962D8" w:rsidP="00A738EA"/>
        </w:tc>
      </w:tr>
      <w:tr w:rsidR="00F962D8" w:rsidRPr="00765E37" w14:paraId="6BC61699" w14:textId="77777777" w:rsidTr="00A738EA">
        <w:tc>
          <w:tcPr>
            <w:tcW w:w="4219" w:type="dxa"/>
          </w:tcPr>
          <w:p w14:paraId="37EB1463" w14:textId="77777777" w:rsidR="00F962D8" w:rsidRPr="00765E37" w:rsidRDefault="00F962D8" w:rsidP="00A738EA">
            <w:pPr>
              <w:jc w:val="both"/>
            </w:pPr>
            <w:r w:rsidRPr="00765E37">
              <w:rPr>
                <w:b/>
                <w:bCs/>
              </w:rPr>
              <w:t xml:space="preserve">2.12 Materiály obsahující polycyklické aromatické uhlovodíky (PAU) </w:t>
            </w:r>
            <w:r w:rsidRPr="00765E37">
              <w:t>(např. dehtový asfalt, dehtový papír, korkový kámen, struska)</w:t>
            </w:r>
          </w:p>
          <w:p w14:paraId="5079DDA0" w14:textId="77777777" w:rsidR="00F962D8" w:rsidRPr="00765E37" w:rsidRDefault="00F962D8" w:rsidP="00A738EA">
            <w:pPr>
              <w:jc w:val="both"/>
              <w:rPr>
                <w:b/>
                <w:bCs/>
              </w:rPr>
            </w:pPr>
          </w:p>
        </w:tc>
        <w:tc>
          <w:tcPr>
            <w:tcW w:w="874" w:type="dxa"/>
            <w:vAlign w:val="center"/>
          </w:tcPr>
          <w:p w14:paraId="6E381DC9" w14:textId="77777777" w:rsidR="00F962D8" w:rsidRPr="003517D3" w:rsidRDefault="00F962D8" w:rsidP="00A738EA">
            <w:pPr>
              <w:jc w:val="center"/>
            </w:pPr>
            <w:r w:rsidRPr="003517D3">
              <w:t>ANO</w:t>
            </w:r>
          </w:p>
        </w:tc>
        <w:tc>
          <w:tcPr>
            <w:tcW w:w="874" w:type="dxa"/>
            <w:vAlign w:val="center"/>
          </w:tcPr>
          <w:p w14:paraId="79DB9FFA" w14:textId="77777777" w:rsidR="00F962D8" w:rsidRPr="003517D3" w:rsidRDefault="00F962D8" w:rsidP="00A738EA">
            <w:pPr>
              <w:jc w:val="center"/>
            </w:pPr>
            <w:r w:rsidRPr="003517D3">
              <w:t>NE</w:t>
            </w:r>
          </w:p>
        </w:tc>
        <w:tc>
          <w:tcPr>
            <w:tcW w:w="3095" w:type="dxa"/>
          </w:tcPr>
          <w:p w14:paraId="799532AD" w14:textId="77777777" w:rsidR="00F962D8" w:rsidRPr="00765E37" w:rsidRDefault="00F962D8" w:rsidP="00A738EA"/>
        </w:tc>
      </w:tr>
      <w:tr w:rsidR="00F962D8" w:rsidRPr="00765E37" w14:paraId="673171DD" w14:textId="77777777" w:rsidTr="00A738EA">
        <w:tc>
          <w:tcPr>
            <w:tcW w:w="4219" w:type="dxa"/>
            <w:shd w:val="clear" w:color="auto" w:fill="EEECE1" w:themeFill="background2"/>
          </w:tcPr>
          <w:p w14:paraId="295DE03F" w14:textId="77777777" w:rsidR="00F962D8" w:rsidRPr="00765E37" w:rsidRDefault="00F962D8" w:rsidP="00A738EA">
            <w:pPr>
              <w:jc w:val="both"/>
            </w:pPr>
            <w:r w:rsidRPr="00765E37">
              <w:rPr>
                <w:b/>
                <w:bCs/>
              </w:rPr>
              <w:t>2.13 Impregnované materiály nebo materiály obsahující sůl, olej, dehtový olej nebo fenolový olej</w:t>
            </w:r>
            <w:r w:rsidRPr="00765E37">
              <w:t xml:space="preserve"> (např. dřevěné součásti, lepenka, pražce, stožáry).</w:t>
            </w:r>
          </w:p>
          <w:p w14:paraId="1170A3B0" w14:textId="77777777" w:rsidR="00F962D8" w:rsidRPr="00765E37" w:rsidRDefault="00F962D8" w:rsidP="00A738EA">
            <w:pPr>
              <w:jc w:val="both"/>
              <w:rPr>
                <w:b/>
                <w:bCs/>
              </w:rPr>
            </w:pPr>
          </w:p>
        </w:tc>
        <w:tc>
          <w:tcPr>
            <w:tcW w:w="874" w:type="dxa"/>
            <w:shd w:val="clear" w:color="auto" w:fill="EEECE1" w:themeFill="background2"/>
            <w:vAlign w:val="center"/>
          </w:tcPr>
          <w:p w14:paraId="29443F67" w14:textId="77777777" w:rsidR="00F962D8" w:rsidRPr="003517D3" w:rsidRDefault="00F962D8" w:rsidP="00A738EA">
            <w:pPr>
              <w:jc w:val="center"/>
            </w:pPr>
            <w:r w:rsidRPr="003517D3">
              <w:t>ANO</w:t>
            </w:r>
          </w:p>
        </w:tc>
        <w:tc>
          <w:tcPr>
            <w:tcW w:w="874" w:type="dxa"/>
            <w:shd w:val="clear" w:color="auto" w:fill="EEECE1" w:themeFill="background2"/>
            <w:vAlign w:val="center"/>
          </w:tcPr>
          <w:p w14:paraId="3A410931" w14:textId="77777777" w:rsidR="00F962D8" w:rsidRPr="003517D3" w:rsidRDefault="00F962D8" w:rsidP="00A738EA">
            <w:pPr>
              <w:jc w:val="center"/>
            </w:pPr>
            <w:r w:rsidRPr="003517D3">
              <w:t>NE</w:t>
            </w:r>
          </w:p>
        </w:tc>
        <w:tc>
          <w:tcPr>
            <w:tcW w:w="3095" w:type="dxa"/>
            <w:shd w:val="clear" w:color="auto" w:fill="EEECE1" w:themeFill="background2"/>
          </w:tcPr>
          <w:p w14:paraId="6C0A6E2C" w14:textId="77777777" w:rsidR="00F962D8" w:rsidRPr="00B14AD9" w:rsidRDefault="00F962D8" w:rsidP="00A738EA"/>
        </w:tc>
      </w:tr>
      <w:tr w:rsidR="00F962D8" w:rsidRPr="00765E37" w14:paraId="2DE37375" w14:textId="77777777" w:rsidTr="00A738EA">
        <w:tc>
          <w:tcPr>
            <w:tcW w:w="4219" w:type="dxa"/>
          </w:tcPr>
          <w:p w14:paraId="6EEA0A11" w14:textId="77777777" w:rsidR="00F962D8" w:rsidRPr="00765E37" w:rsidRDefault="00F962D8" w:rsidP="00A738EA">
            <w:pPr>
              <w:jc w:val="both"/>
            </w:pPr>
            <w:r w:rsidRPr="00765E37">
              <w:rPr>
                <w:b/>
                <w:bCs/>
              </w:rPr>
              <w:t xml:space="preserve">2.14 Materiály obsahující azbest </w:t>
            </w:r>
            <w:r w:rsidRPr="00765E37">
              <w:t>(např. azbestový cement, stříkaný azbest, akumulační kamna, podlahové krytiny a střešní krytiny obsahující azbest),</w:t>
            </w:r>
          </w:p>
          <w:p w14:paraId="239125C3" w14:textId="77777777" w:rsidR="00F962D8" w:rsidRPr="00765E37" w:rsidRDefault="00F962D8" w:rsidP="00A738EA">
            <w:pPr>
              <w:jc w:val="both"/>
              <w:rPr>
                <w:b/>
                <w:bCs/>
              </w:rPr>
            </w:pPr>
          </w:p>
        </w:tc>
        <w:tc>
          <w:tcPr>
            <w:tcW w:w="874" w:type="dxa"/>
            <w:vAlign w:val="center"/>
          </w:tcPr>
          <w:p w14:paraId="12627FC9" w14:textId="77777777" w:rsidR="00F962D8" w:rsidRPr="003517D3" w:rsidRDefault="00F962D8" w:rsidP="00A738EA">
            <w:pPr>
              <w:jc w:val="center"/>
            </w:pPr>
            <w:r w:rsidRPr="003517D3">
              <w:t>ANO</w:t>
            </w:r>
          </w:p>
        </w:tc>
        <w:tc>
          <w:tcPr>
            <w:tcW w:w="874" w:type="dxa"/>
            <w:vAlign w:val="center"/>
          </w:tcPr>
          <w:p w14:paraId="67CD029B" w14:textId="77777777" w:rsidR="00F962D8" w:rsidRPr="003517D3" w:rsidRDefault="00F962D8" w:rsidP="00A738EA">
            <w:pPr>
              <w:jc w:val="center"/>
            </w:pPr>
            <w:r w:rsidRPr="003517D3">
              <w:t>NE</w:t>
            </w:r>
          </w:p>
        </w:tc>
        <w:tc>
          <w:tcPr>
            <w:tcW w:w="3095" w:type="dxa"/>
          </w:tcPr>
          <w:p w14:paraId="3EE9E42D" w14:textId="77777777" w:rsidR="00F962D8" w:rsidRPr="00765E37" w:rsidRDefault="00F962D8" w:rsidP="00A738EA"/>
        </w:tc>
      </w:tr>
      <w:tr w:rsidR="00F962D8" w:rsidRPr="00765E37" w14:paraId="03B9B75F" w14:textId="77777777" w:rsidTr="00A738EA">
        <w:tc>
          <w:tcPr>
            <w:tcW w:w="4219" w:type="dxa"/>
            <w:shd w:val="clear" w:color="auto" w:fill="EEECE1" w:themeFill="background2"/>
          </w:tcPr>
          <w:p w14:paraId="09D11292" w14:textId="77777777" w:rsidR="00F962D8" w:rsidRPr="00765E37" w:rsidRDefault="00F962D8" w:rsidP="00A738EA">
            <w:pPr>
              <w:jc w:val="both"/>
              <w:rPr>
                <w:b/>
                <w:bCs/>
              </w:rPr>
            </w:pPr>
            <w:r w:rsidRPr="00765E37">
              <w:rPr>
                <w:b/>
                <w:bCs/>
              </w:rPr>
              <w:t>2.15 Jiné nebezpečné látky</w:t>
            </w:r>
          </w:p>
        </w:tc>
        <w:tc>
          <w:tcPr>
            <w:tcW w:w="874" w:type="dxa"/>
            <w:shd w:val="clear" w:color="auto" w:fill="EEECE1" w:themeFill="background2"/>
            <w:vAlign w:val="center"/>
          </w:tcPr>
          <w:p w14:paraId="34C20DF5" w14:textId="77777777" w:rsidR="00F962D8" w:rsidRPr="003517D3" w:rsidRDefault="00F962D8" w:rsidP="00A738EA">
            <w:pPr>
              <w:jc w:val="center"/>
            </w:pPr>
            <w:r w:rsidRPr="003517D3">
              <w:t>ANO</w:t>
            </w:r>
          </w:p>
        </w:tc>
        <w:tc>
          <w:tcPr>
            <w:tcW w:w="874" w:type="dxa"/>
            <w:shd w:val="clear" w:color="auto" w:fill="EEECE1" w:themeFill="background2"/>
            <w:vAlign w:val="center"/>
          </w:tcPr>
          <w:p w14:paraId="139E3C36" w14:textId="77777777" w:rsidR="00F962D8" w:rsidRPr="003517D3" w:rsidRDefault="00F962D8" w:rsidP="00A738EA">
            <w:pPr>
              <w:jc w:val="center"/>
            </w:pPr>
            <w:r w:rsidRPr="003517D3">
              <w:t>NE</w:t>
            </w:r>
          </w:p>
        </w:tc>
        <w:tc>
          <w:tcPr>
            <w:tcW w:w="3095" w:type="dxa"/>
            <w:shd w:val="clear" w:color="auto" w:fill="EEECE1" w:themeFill="background2"/>
          </w:tcPr>
          <w:p w14:paraId="38788CAE" w14:textId="77777777" w:rsidR="00F962D8" w:rsidRPr="00765E37" w:rsidRDefault="00F962D8" w:rsidP="00A738EA"/>
        </w:tc>
      </w:tr>
    </w:tbl>
    <w:p w14:paraId="06BC67EB" w14:textId="77777777" w:rsidR="00F962D8" w:rsidRDefault="00F962D8" w:rsidP="00F962D8"/>
    <w:tbl>
      <w:tblPr>
        <w:tblStyle w:val="Mkatabulky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874"/>
        <w:gridCol w:w="874"/>
        <w:gridCol w:w="3095"/>
      </w:tblGrid>
      <w:tr w:rsidR="00F962D8" w:rsidRPr="00083E24" w14:paraId="553D6100" w14:textId="77777777" w:rsidTr="00A738EA">
        <w:tc>
          <w:tcPr>
            <w:tcW w:w="9062" w:type="dxa"/>
            <w:gridSpan w:val="4"/>
            <w:shd w:val="clear" w:color="auto" w:fill="FBD4B4" w:themeFill="accent6" w:themeFillTint="66"/>
            <w:vAlign w:val="center"/>
          </w:tcPr>
          <w:p w14:paraId="04EB62E3" w14:textId="77777777" w:rsidR="00F962D8" w:rsidRPr="00083E24" w:rsidRDefault="00F962D8" w:rsidP="00A738EA">
            <w:pPr>
              <w:rPr>
                <w:b/>
                <w:bCs/>
              </w:rPr>
            </w:pPr>
            <w:r w:rsidRPr="00083E24">
              <w:rPr>
                <w:b/>
                <w:bCs/>
              </w:rPr>
              <w:t>3 Výsledky šetření dalších znečišťujících látek</w:t>
            </w:r>
          </w:p>
        </w:tc>
      </w:tr>
      <w:tr w:rsidR="00F962D8" w:rsidRPr="00083E24" w14:paraId="664544B1" w14:textId="77777777" w:rsidTr="00A738EA">
        <w:tc>
          <w:tcPr>
            <w:tcW w:w="4219" w:type="dxa"/>
            <w:shd w:val="clear" w:color="auto" w:fill="FBD4B4" w:themeFill="accent6" w:themeFillTint="66"/>
            <w:vAlign w:val="center"/>
          </w:tcPr>
          <w:p w14:paraId="2EBF223B" w14:textId="77777777" w:rsidR="00F962D8" w:rsidRPr="00083E24" w:rsidRDefault="00F962D8" w:rsidP="00A738EA">
            <w:pPr>
              <w:jc w:val="center"/>
              <w:rPr>
                <w:b/>
                <w:bCs/>
              </w:rPr>
            </w:pPr>
            <w:r w:rsidRPr="00083E24">
              <w:rPr>
                <w:b/>
                <w:bCs/>
              </w:rPr>
              <w:t>Znečišťující látky</w:t>
            </w:r>
          </w:p>
        </w:tc>
        <w:tc>
          <w:tcPr>
            <w:tcW w:w="1748" w:type="dxa"/>
            <w:gridSpan w:val="2"/>
            <w:shd w:val="clear" w:color="auto" w:fill="FBD4B4" w:themeFill="accent6" w:themeFillTint="66"/>
            <w:vAlign w:val="center"/>
          </w:tcPr>
          <w:p w14:paraId="7590F41E" w14:textId="77777777" w:rsidR="00F962D8" w:rsidRPr="00083E24" w:rsidRDefault="00F962D8" w:rsidP="00A738EA">
            <w:pPr>
              <w:jc w:val="center"/>
              <w:rPr>
                <w:b/>
                <w:bCs/>
              </w:rPr>
            </w:pPr>
            <w:r w:rsidRPr="00083E24">
              <w:rPr>
                <w:b/>
                <w:bCs/>
              </w:rPr>
              <w:t>Výskyt?</w:t>
            </w:r>
          </w:p>
        </w:tc>
        <w:tc>
          <w:tcPr>
            <w:tcW w:w="3095" w:type="dxa"/>
            <w:shd w:val="clear" w:color="auto" w:fill="FBD4B4" w:themeFill="accent6" w:themeFillTint="66"/>
            <w:vAlign w:val="center"/>
          </w:tcPr>
          <w:p w14:paraId="54F21610" w14:textId="77777777" w:rsidR="00F962D8" w:rsidRPr="00083E24" w:rsidRDefault="00F962D8" w:rsidP="00A738EA">
            <w:pPr>
              <w:jc w:val="center"/>
              <w:rPr>
                <w:b/>
                <w:bCs/>
              </w:rPr>
            </w:pPr>
            <w:r w:rsidRPr="00083E24">
              <w:rPr>
                <w:b/>
                <w:bCs/>
              </w:rPr>
              <w:t>Poznámka (odhad, množství, počet)</w:t>
            </w:r>
          </w:p>
        </w:tc>
      </w:tr>
      <w:tr w:rsidR="00F962D8" w:rsidRPr="00083E24" w14:paraId="48CB4948" w14:textId="77777777" w:rsidTr="00A738EA">
        <w:tc>
          <w:tcPr>
            <w:tcW w:w="4219" w:type="dxa"/>
            <w:shd w:val="clear" w:color="auto" w:fill="EEECE1" w:themeFill="background2"/>
          </w:tcPr>
          <w:p w14:paraId="0A693530" w14:textId="77777777" w:rsidR="00F962D8" w:rsidRPr="00083E24" w:rsidRDefault="00F962D8" w:rsidP="00A738EA">
            <w:r w:rsidRPr="00083E24">
              <w:rPr>
                <w:b/>
                <w:bCs/>
              </w:rPr>
              <w:t>3. 1 Stacionární stroje, elektrická zařízení</w:t>
            </w:r>
          </w:p>
        </w:tc>
        <w:tc>
          <w:tcPr>
            <w:tcW w:w="874" w:type="dxa"/>
            <w:shd w:val="clear" w:color="auto" w:fill="EEECE1" w:themeFill="background2"/>
            <w:vAlign w:val="center"/>
          </w:tcPr>
          <w:p w14:paraId="012A21B9" w14:textId="77777777" w:rsidR="00F962D8" w:rsidRPr="003517D3" w:rsidRDefault="00F962D8" w:rsidP="00A738EA">
            <w:pPr>
              <w:jc w:val="center"/>
            </w:pPr>
            <w:r w:rsidRPr="003517D3">
              <w:t>ANO</w:t>
            </w:r>
          </w:p>
        </w:tc>
        <w:tc>
          <w:tcPr>
            <w:tcW w:w="874" w:type="dxa"/>
            <w:shd w:val="clear" w:color="auto" w:fill="EEECE1" w:themeFill="background2"/>
            <w:vAlign w:val="center"/>
          </w:tcPr>
          <w:p w14:paraId="485C5AEC" w14:textId="77777777" w:rsidR="00F962D8" w:rsidRPr="003517D3" w:rsidRDefault="00F962D8" w:rsidP="00A738EA">
            <w:pPr>
              <w:jc w:val="center"/>
            </w:pPr>
            <w:r w:rsidRPr="003517D3">
              <w:t>NE</w:t>
            </w:r>
          </w:p>
        </w:tc>
        <w:tc>
          <w:tcPr>
            <w:tcW w:w="3095" w:type="dxa"/>
            <w:shd w:val="clear" w:color="auto" w:fill="EEECE1" w:themeFill="background2"/>
          </w:tcPr>
          <w:p w14:paraId="1A18E9BA" w14:textId="77777777" w:rsidR="00F962D8" w:rsidRPr="00083E24" w:rsidRDefault="00F962D8" w:rsidP="00A738EA"/>
        </w:tc>
      </w:tr>
      <w:tr w:rsidR="00F962D8" w:rsidRPr="00083E24" w14:paraId="2EAFC499" w14:textId="77777777" w:rsidTr="00A738EA">
        <w:tc>
          <w:tcPr>
            <w:tcW w:w="4219" w:type="dxa"/>
          </w:tcPr>
          <w:p w14:paraId="39C71849" w14:textId="77777777" w:rsidR="00F962D8" w:rsidRPr="00083E24" w:rsidRDefault="00F962D8" w:rsidP="00A738EA">
            <w:r w:rsidRPr="00083E24">
              <w:rPr>
                <w:b/>
                <w:bCs/>
              </w:rPr>
              <w:t>3. 2 Podlahové konstrukce a zdvojené podlahy</w:t>
            </w:r>
          </w:p>
        </w:tc>
        <w:tc>
          <w:tcPr>
            <w:tcW w:w="874" w:type="dxa"/>
            <w:vAlign w:val="center"/>
          </w:tcPr>
          <w:p w14:paraId="25FB8D26" w14:textId="77777777" w:rsidR="00F962D8" w:rsidRPr="003517D3" w:rsidRDefault="00F962D8" w:rsidP="00A738EA">
            <w:pPr>
              <w:jc w:val="center"/>
            </w:pPr>
            <w:r w:rsidRPr="003517D3">
              <w:t>ANO</w:t>
            </w:r>
          </w:p>
        </w:tc>
        <w:tc>
          <w:tcPr>
            <w:tcW w:w="874" w:type="dxa"/>
            <w:vAlign w:val="center"/>
          </w:tcPr>
          <w:p w14:paraId="3E62C279" w14:textId="77777777" w:rsidR="00F962D8" w:rsidRPr="003517D3" w:rsidRDefault="00F962D8" w:rsidP="00A738EA">
            <w:pPr>
              <w:jc w:val="center"/>
            </w:pPr>
            <w:r w:rsidRPr="003517D3">
              <w:t>NE</w:t>
            </w:r>
          </w:p>
        </w:tc>
        <w:tc>
          <w:tcPr>
            <w:tcW w:w="3095" w:type="dxa"/>
          </w:tcPr>
          <w:p w14:paraId="6DCB635C" w14:textId="77777777" w:rsidR="00F962D8" w:rsidRPr="00083E24" w:rsidRDefault="00F962D8" w:rsidP="00A738EA"/>
        </w:tc>
      </w:tr>
      <w:tr w:rsidR="00F962D8" w:rsidRPr="00083E24" w14:paraId="3175830B" w14:textId="77777777" w:rsidTr="00A738EA">
        <w:tc>
          <w:tcPr>
            <w:tcW w:w="4219" w:type="dxa"/>
            <w:shd w:val="clear" w:color="auto" w:fill="EEECE1" w:themeFill="background2"/>
          </w:tcPr>
          <w:p w14:paraId="2815E4F2" w14:textId="77777777" w:rsidR="00F962D8" w:rsidRPr="00083E24" w:rsidRDefault="00F962D8" w:rsidP="00A738EA">
            <w:r w:rsidRPr="00083E24">
              <w:rPr>
                <w:b/>
                <w:bCs/>
              </w:rPr>
              <w:t>3.3 Neminerální podlahové nebo stěnové krytiny</w:t>
            </w:r>
            <w:r w:rsidRPr="00083E24">
              <w:t xml:space="preserve"> (kromě tapet),</w:t>
            </w:r>
          </w:p>
        </w:tc>
        <w:tc>
          <w:tcPr>
            <w:tcW w:w="874" w:type="dxa"/>
            <w:shd w:val="clear" w:color="auto" w:fill="EEECE1" w:themeFill="background2"/>
            <w:vAlign w:val="center"/>
          </w:tcPr>
          <w:p w14:paraId="6AFCD6B4" w14:textId="77777777" w:rsidR="00F962D8" w:rsidRPr="003517D3" w:rsidRDefault="00F962D8" w:rsidP="00A738EA">
            <w:pPr>
              <w:jc w:val="center"/>
            </w:pPr>
            <w:r w:rsidRPr="003517D3">
              <w:t>ANO</w:t>
            </w:r>
          </w:p>
        </w:tc>
        <w:tc>
          <w:tcPr>
            <w:tcW w:w="874" w:type="dxa"/>
            <w:shd w:val="clear" w:color="auto" w:fill="EEECE1" w:themeFill="background2"/>
            <w:vAlign w:val="center"/>
          </w:tcPr>
          <w:p w14:paraId="00C5997A" w14:textId="77777777" w:rsidR="00F962D8" w:rsidRPr="003517D3" w:rsidRDefault="00F962D8" w:rsidP="00A738EA">
            <w:pPr>
              <w:jc w:val="center"/>
            </w:pPr>
            <w:r w:rsidRPr="003517D3">
              <w:t>NE</w:t>
            </w:r>
          </w:p>
        </w:tc>
        <w:tc>
          <w:tcPr>
            <w:tcW w:w="3095" w:type="dxa"/>
            <w:shd w:val="clear" w:color="auto" w:fill="EEECE1" w:themeFill="background2"/>
          </w:tcPr>
          <w:p w14:paraId="379D87F5" w14:textId="77777777" w:rsidR="00F962D8" w:rsidRPr="00E6284F" w:rsidRDefault="00F962D8" w:rsidP="00A738EA"/>
        </w:tc>
      </w:tr>
      <w:tr w:rsidR="00F962D8" w:rsidRPr="00083E24" w14:paraId="24681166" w14:textId="77777777" w:rsidTr="00A738EA">
        <w:tc>
          <w:tcPr>
            <w:tcW w:w="4219" w:type="dxa"/>
          </w:tcPr>
          <w:p w14:paraId="0431156A" w14:textId="77777777" w:rsidR="00F962D8" w:rsidRPr="00083E24" w:rsidRDefault="00F962D8" w:rsidP="00A738EA">
            <w:r w:rsidRPr="00083E24">
              <w:rPr>
                <w:b/>
                <w:bCs/>
              </w:rPr>
              <w:t>3.4 Zavěšené podhledy</w:t>
            </w:r>
          </w:p>
        </w:tc>
        <w:tc>
          <w:tcPr>
            <w:tcW w:w="874" w:type="dxa"/>
            <w:vAlign w:val="center"/>
          </w:tcPr>
          <w:p w14:paraId="6A0F43DE" w14:textId="77777777" w:rsidR="00F962D8" w:rsidRPr="003517D3" w:rsidRDefault="00F962D8" w:rsidP="00A738EA">
            <w:pPr>
              <w:jc w:val="center"/>
            </w:pPr>
            <w:r w:rsidRPr="003517D3">
              <w:t>ANO</w:t>
            </w:r>
          </w:p>
        </w:tc>
        <w:tc>
          <w:tcPr>
            <w:tcW w:w="874" w:type="dxa"/>
            <w:vAlign w:val="center"/>
          </w:tcPr>
          <w:p w14:paraId="66AB9CF9" w14:textId="77777777" w:rsidR="00F962D8" w:rsidRPr="003517D3" w:rsidRDefault="00F962D8" w:rsidP="00A738EA">
            <w:pPr>
              <w:jc w:val="center"/>
            </w:pPr>
            <w:r w:rsidRPr="003517D3">
              <w:t>NE</w:t>
            </w:r>
          </w:p>
        </w:tc>
        <w:tc>
          <w:tcPr>
            <w:tcW w:w="3095" w:type="dxa"/>
          </w:tcPr>
          <w:p w14:paraId="60B1E9ED" w14:textId="77777777" w:rsidR="00F962D8" w:rsidRPr="00083E24" w:rsidRDefault="00F962D8" w:rsidP="00A738EA"/>
        </w:tc>
      </w:tr>
      <w:tr w:rsidR="00F962D8" w:rsidRPr="00083E24" w14:paraId="78075E22" w14:textId="77777777" w:rsidTr="00A738EA">
        <w:tc>
          <w:tcPr>
            <w:tcW w:w="4219" w:type="dxa"/>
            <w:shd w:val="clear" w:color="auto" w:fill="EEECE1" w:themeFill="background2"/>
          </w:tcPr>
          <w:p w14:paraId="477049E6" w14:textId="77777777" w:rsidR="00F962D8" w:rsidRPr="00083E24" w:rsidRDefault="00F962D8" w:rsidP="00A738EA">
            <w:r w:rsidRPr="00083E24">
              <w:rPr>
                <w:b/>
                <w:bCs/>
              </w:rPr>
              <w:t>3.5 Omítnuté instalace z plastu</w:t>
            </w:r>
            <w:r w:rsidRPr="00083E24">
              <w:t xml:space="preserve"> (např. kabely, kabelové kanály, sanitární zařízení),</w:t>
            </w:r>
          </w:p>
        </w:tc>
        <w:tc>
          <w:tcPr>
            <w:tcW w:w="874" w:type="dxa"/>
            <w:shd w:val="clear" w:color="auto" w:fill="EEECE1" w:themeFill="background2"/>
            <w:vAlign w:val="center"/>
          </w:tcPr>
          <w:p w14:paraId="39CFE036" w14:textId="77777777" w:rsidR="00F962D8" w:rsidRPr="003517D3" w:rsidRDefault="00F962D8" w:rsidP="00A738EA">
            <w:pPr>
              <w:jc w:val="center"/>
            </w:pPr>
            <w:r w:rsidRPr="003517D3">
              <w:t>ANO</w:t>
            </w:r>
          </w:p>
        </w:tc>
        <w:tc>
          <w:tcPr>
            <w:tcW w:w="874" w:type="dxa"/>
            <w:shd w:val="clear" w:color="auto" w:fill="EEECE1" w:themeFill="background2"/>
            <w:vAlign w:val="center"/>
          </w:tcPr>
          <w:p w14:paraId="76D9416B" w14:textId="77777777" w:rsidR="00F962D8" w:rsidRPr="003517D3" w:rsidRDefault="00F962D8" w:rsidP="00A738EA">
            <w:pPr>
              <w:jc w:val="center"/>
            </w:pPr>
            <w:r w:rsidRPr="003517D3">
              <w:t>NE</w:t>
            </w:r>
          </w:p>
        </w:tc>
        <w:tc>
          <w:tcPr>
            <w:tcW w:w="3095" w:type="dxa"/>
            <w:shd w:val="clear" w:color="auto" w:fill="EEECE1" w:themeFill="background2"/>
          </w:tcPr>
          <w:p w14:paraId="07AFA2DB" w14:textId="77777777" w:rsidR="00F962D8" w:rsidRPr="00083E24" w:rsidRDefault="00F962D8" w:rsidP="00A738EA"/>
        </w:tc>
      </w:tr>
      <w:tr w:rsidR="00F962D8" w:rsidRPr="00083E24" w14:paraId="68EAC99B" w14:textId="77777777" w:rsidTr="00A738EA">
        <w:tc>
          <w:tcPr>
            <w:tcW w:w="4219" w:type="dxa"/>
          </w:tcPr>
          <w:p w14:paraId="4DB32F7E" w14:textId="77777777" w:rsidR="00F962D8" w:rsidRPr="00083E24" w:rsidRDefault="00F962D8" w:rsidP="00A738EA">
            <w:r w:rsidRPr="00083E24">
              <w:rPr>
                <w:b/>
                <w:bCs/>
              </w:rPr>
              <w:t>3.6 Fasádní konstrukce a systémy</w:t>
            </w:r>
            <w:r w:rsidRPr="00083E24">
              <w:t xml:space="preserve"> (např. předstěny, skleněné fasády, tepelně izolační kompozitní systémy)</w:t>
            </w:r>
          </w:p>
        </w:tc>
        <w:tc>
          <w:tcPr>
            <w:tcW w:w="874" w:type="dxa"/>
            <w:vAlign w:val="center"/>
          </w:tcPr>
          <w:p w14:paraId="6E31D966" w14:textId="77777777" w:rsidR="00F962D8" w:rsidRPr="003517D3" w:rsidRDefault="00F962D8" w:rsidP="00A738EA">
            <w:pPr>
              <w:jc w:val="center"/>
            </w:pPr>
            <w:r w:rsidRPr="003517D3">
              <w:t>ANO</w:t>
            </w:r>
          </w:p>
        </w:tc>
        <w:tc>
          <w:tcPr>
            <w:tcW w:w="874" w:type="dxa"/>
            <w:vAlign w:val="center"/>
          </w:tcPr>
          <w:p w14:paraId="096E1C16" w14:textId="77777777" w:rsidR="00F962D8" w:rsidRPr="003517D3" w:rsidRDefault="00F962D8" w:rsidP="00A738EA">
            <w:pPr>
              <w:jc w:val="center"/>
            </w:pPr>
            <w:r w:rsidRPr="003517D3">
              <w:t>NE</w:t>
            </w:r>
          </w:p>
        </w:tc>
        <w:tc>
          <w:tcPr>
            <w:tcW w:w="3095" w:type="dxa"/>
          </w:tcPr>
          <w:p w14:paraId="60383F8C" w14:textId="77777777" w:rsidR="00F962D8" w:rsidRPr="00083E24" w:rsidRDefault="00F962D8" w:rsidP="00A738EA"/>
        </w:tc>
      </w:tr>
      <w:tr w:rsidR="00F962D8" w:rsidRPr="00083E24" w14:paraId="43B1FBDC" w14:textId="77777777" w:rsidTr="00A738EA">
        <w:tc>
          <w:tcPr>
            <w:tcW w:w="4219" w:type="dxa"/>
            <w:shd w:val="clear" w:color="auto" w:fill="EEECE1" w:themeFill="background2"/>
          </w:tcPr>
          <w:p w14:paraId="124520CB" w14:textId="77777777" w:rsidR="00F962D8" w:rsidRPr="00083E24" w:rsidRDefault="00F962D8" w:rsidP="00A738EA">
            <w:r w:rsidRPr="00083E24">
              <w:rPr>
                <w:b/>
                <w:bCs/>
              </w:rPr>
              <w:t>3.7 Těsnění</w:t>
            </w:r>
            <w:r w:rsidRPr="00083E24">
              <w:t xml:space="preserve"> (např. bitumenová lepenka, plastové fólie)</w:t>
            </w:r>
          </w:p>
        </w:tc>
        <w:tc>
          <w:tcPr>
            <w:tcW w:w="874" w:type="dxa"/>
            <w:shd w:val="clear" w:color="auto" w:fill="EEECE1" w:themeFill="background2"/>
            <w:vAlign w:val="center"/>
          </w:tcPr>
          <w:p w14:paraId="0107CB4A" w14:textId="77777777" w:rsidR="00F962D8" w:rsidRPr="003517D3" w:rsidRDefault="00F962D8" w:rsidP="00A738EA">
            <w:pPr>
              <w:jc w:val="center"/>
            </w:pPr>
            <w:r w:rsidRPr="003517D3">
              <w:t>ANO</w:t>
            </w:r>
          </w:p>
        </w:tc>
        <w:tc>
          <w:tcPr>
            <w:tcW w:w="874" w:type="dxa"/>
            <w:shd w:val="clear" w:color="auto" w:fill="EEECE1" w:themeFill="background2"/>
            <w:vAlign w:val="center"/>
          </w:tcPr>
          <w:p w14:paraId="230E8A8F" w14:textId="77777777" w:rsidR="00F962D8" w:rsidRPr="003517D3" w:rsidRDefault="00F962D8" w:rsidP="00A738EA">
            <w:pPr>
              <w:jc w:val="center"/>
            </w:pPr>
            <w:r w:rsidRPr="003517D3">
              <w:t>NE</w:t>
            </w:r>
          </w:p>
        </w:tc>
        <w:tc>
          <w:tcPr>
            <w:tcW w:w="3095" w:type="dxa"/>
            <w:shd w:val="clear" w:color="auto" w:fill="EEECE1" w:themeFill="background2"/>
          </w:tcPr>
          <w:p w14:paraId="7FE65E06" w14:textId="77777777" w:rsidR="00F962D8" w:rsidRPr="00E8674F" w:rsidRDefault="00F962D8" w:rsidP="00A738EA"/>
        </w:tc>
      </w:tr>
      <w:tr w:rsidR="00F962D8" w:rsidRPr="00083E24" w14:paraId="44C205EA" w14:textId="77777777" w:rsidTr="00A738EA">
        <w:tc>
          <w:tcPr>
            <w:tcW w:w="4219" w:type="dxa"/>
          </w:tcPr>
          <w:p w14:paraId="1E1809E8" w14:textId="77777777" w:rsidR="00F962D8" w:rsidRPr="00083E24" w:rsidRDefault="00F962D8" w:rsidP="00A738EA">
            <w:pPr>
              <w:rPr>
                <w:b/>
                <w:bCs/>
              </w:rPr>
            </w:pPr>
            <w:r w:rsidRPr="00083E24">
              <w:rPr>
                <w:b/>
                <w:bCs/>
              </w:rPr>
              <w:t xml:space="preserve">3.8 Stavební materiály obsahující sádru </w:t>
            </w:r>
            <w:r w:rsidRPr="00083E24">
              <w:t>(např. sádrokarton)</w:t>
            </w:r>
          </w:p>
        </w:tc>
        <w:tc>
          <w:tcPr>
            <w:tcW w:w="874" w:type="dxa"/>
            <w:vAlign w:val="center"/>
          </w:tcPr>
          <w:p w14:paraId="1B40BABD" w14:textId="77777777" w:rsidR="00F962D8" w:rsidRPr="003517D3" w:rsidRDefault="00F962D8" w:rsidP="00A738EA">
            <w:pPr>
              <w:jc w:val="center"/>
            </w:pPr>
            <w:r w:rsidRPr="003517D3">
              <w:t>ANO</w:t>
            </w:r>
          </w:p>
        </w:tc>
        <w:tc>
          <w:tcPr>
            <w:tcW w:w="874" w:type="dxa"/>
            <w:vAlign w:val="center"/>
          </w:tcPr>
          <w:p w14:paraId="1D4893A5" w14:textId="77777777" w:rsidR="00F962D8" w:rsidRPr="003517D3" w:rsidRDefault="00F962D8" w:rsidP="00A738EA">
            <w:pPr>
              <w:jc w:val="center"/>
            </w:pPr>
            <w:r w:rsidRPr="003517D3">
              <w:t>NE</w:t>
            </w:r>
          </w:p>
        </w:tc>
        <w:tc>
          <w:tcPr>
            <w:tcW w:w="3095" w:type="dxa"/>
          </w:tcPr>
          <w:p w14:paraId="0454D026" w14:textId="77777777" w:rsidR="00F962D8" w:rsidRPr="00083E24" w:rsidRDefault="00F962D8" w:rsidP="00A738EA"/>
        </w:tc>
      </w:tr>
      <w:tr w:rsidR="00F962D8" w:rsidRPr="00083E24" w14:paraId="3CAAEDE4" w14:textId="77777777" w:rsidTr="00A738EA">
        <w:tc>
          <w:tcPr>
            <w:tcW w:w="4219" w:type="dxa"/>
            <w:shd w:val="clear" w:color="auto" w:fill="EEECE1" w:themeFill="background2"/>
          </w:tcPr>
          <w:p w14:paraId="6269C01E" w14:textId="77777777" w:rsidR="00F962D8" w:rsidRPr="00F74067" w:rsidRDefault="00F962D8" w:rsidP="00A738EA">
            <w:r w:rsidRPr="00083E24">
              <w:rPr>
                <w:b/>
                <w:bCs/>
              </w:rPr>
              <w:t>3.9 Příčky z korku, pórobetonu, desky z dřevěných pilin pojené cementem, dřevo, plast</w:t>
            </w:r>
          </w:p>
        </w:tc>
        <w:tc>
          <w:tcPr>
            <w:tcW w:w="874" w:type="dxa"/>
            <w:shd w:val="clear" w:color="auto" w:fill="EEECE1" w:themeFill="background2"/>
            <w:vAlign w:val="center"/>
          </w:tcPr>
          <w:p w14:paraId="0DFC1E23" w14:textId="77777777" w:rsidR="00F962D8" w:rsidRPr="003517D3" w:rsidRDefault="00F962D8" w:rsidP="00A738EA">
            <w:pPr>
              <w:jc w:val="center"/>
            </w:pPr>
            <w:r w:rsidRPr="003517D3">
              <w:t>ANO</w:t>
            </w:r>
          </w:p>
        </w:tc>
        <w:tc>
          <w:tcPr>
            <w:tcW w:w="874" w:type="dxa"/>
            <w:shd w:val="clear" w:color="auto" w:fill="EEECE1" w:themeFill="background2"/>
            <w:vAlign w:val="center"/>
          </w:tcPr>
          <w:p w14:paraId="1C1CD306" w14:textId="77777777" w:rsidR="00F962D8" w:rsidRPr="003517D3" w:rsidRDefault="00F962D8" w:rsidP="00A738EA">
            <w:pPr>
              <w:jc w:val="center"/>
            </w:pPr>
            <w:r w:rsidRPr="003517D3">
              <w:t>NE</w:t>
            </w:r>
          </w:p>
        </w:tc>
        <w:tc>
          <w:tcPr>
            <w:tcW w:w="3095" w:type="dxa"/>
            <w:shd w:val="clear" w:color="auto" w:fill="EEECE1" w:themeFill="background2"/>
          </w:tcPr>
          <w:p w14:paraId="18D84A66" w14:textId="77777777" w:rsidR="00F962D8" w:rsidRPr="00083E24" w:rsidRDefault="00F962D8" w:rsidP="00A738EA"/>
        </w:tc>
      </w:tr>
      <w:tr w:rsidR="00F962D8" w:rsidRPr="00083E24" w14:paraId="454B6CBB" w14:textId="77777777" w:rsidTr="00A738EA">
        <w:tc>
          <w:tcPr>
            <w:tcW w:w="4219" w:type="dxa"/>
          </w:tcPr>
          <w:p w14:paraId="04751E92" w14:textId="77777777" w:rsidR="00F962D8" w:rsidRPr="00083E24" w:rsidRDefault="00F962D8" w:rsidP="00A738EA">
            <w:pPr>
              <w:rPr>
                <w:b/>
                <w:bCs/>
              </w:rPr>
            </w:pPr>
            <w:r w:rsidRPr="00083E24">
              <w:rPr>
                <w:b/>
                <w:bCs/>
              </w:rPr>
              <w:lastRenderedPageBreak/>
              <w:t>3.10 Sklo, skleněné stěny, stěny ze skleněných tvárnic</w:t>
            </w:r>
          </w:p>
        </w:tc>
        <w:tc>
          <w:tcPr>
            <w:tcW w:w="874" w:type="dxa"/>
            <w:vAlign w:val="center"/>
          </w:tcPr>
          <w:p w14:paraId="1C22793E" w14:textId="77777777" w:rsidR="00F962D8" w:rsidRPr="003517D3" w:rsidRDefault="00F962D8" w:rsidP="00A738EA">
            <w:pPr>
              <w:jc w:val="center"/>
            </w:pPr>
            <w:r w:rsidRPr="003517D3">
              <w:t>ANO</w:t>
            </w:r>
          </w:p>
        </w:tc>
        <w:tc>
          <w:tcPr>
            <w:tcW w:w="874" w:type="dxa"/>
            <w:vAlign w:val="center"/>
          </w:tcPr>
          <w:p w14:paraId="71920DD2" w14:textId="77777777" w:rsidR="00F962D8" w:rsidRPr="003517D3" w:rsidRDefault="00F962D8" w:rsidP="00A738EA">
            <w:pPr>
              <w:jc w:val="center"/>
            </w:pPr>
            <w:r w:rsidRPr="003517D3">
              <w:t>NE</w:t>
            </w:r>
          </w:p>
        </w:tc>
        <w:tc>
          <w:tcPr>
            <w:tcW w:w="3095" w:type="dxa"/>
          </w:tcPr>
          <w:p w14:paraId="0B292A60" w14:textId="77777777" w:rsidR="00F962D8" w:rsidRPr="00083E24" w:rsidRDefault="00F962D8" w:rsidP="00A738EA"/>
        </w:tc>
      </w:tr>
      <w:tr w:rsidR="00F962D8" w:rsidRPr="00083E24" w14:paraId="1B1858C5" w14:textId="77777777" w:rsidTr="00A738EA">
        <w:tc>
          <w:tcPr>
            <w:tcW w:w="4219" w:type="dxa"/>
            <w:shd w:val="clear" w:color="auto" w:fill="EEECE1" w:themeFill="background2"/>
          </w:tcPr>
          <w:p w14:paraId="79972330" w14:textId="77777777" w:rsidR="00F962D8" w:rsidRPr="00083E24" w:rsidRDefault="00F962D8" w:rsidP="00A738EA">
            <w:pPr>
              <w:rPr>
                <w:b/>
                <w:bCs/>
              </w:rPr>
            </w:pPr>
            <w:r w:rsidRPr="00083E24">
              <w:rPr>
                <w:b/>
                <w:bCs/>
              </w:rPr>
              <w:t>3.11 Volně instalovaná minerální vlna, skelná vata a jiné izolační materiály, s výjimkou kročejové neprůzvučnosti</w:t>
            </w:r>
          </w:p>
        </w:tc>
        <w:tc>
          <w:tcPr>
            <w:tcW w:w="874" w:type="dxa"/>
            <w:shd w:val="clear" w:color="auto" w:fill="EEECE1" w:themeFill="background2"/>
            <w:vAlign w:val="center"/>
          </w:tcPr>
          <w:p w14:paraId="362DDFCD" w14:textId="77777777" w:rsidR="00F962D8" w:rsidRPr="003517D3" w:rsidRDefault="00F962D8" w:rsidP="00A738EA">
            <w:pPr>
              <w:jc w:val="center"/>
            </w:pPr>
            <w:r w:rsidRPr="003517D3">
              <w:t>ANO</w:t>
            </w:r>
          </w:p>
        </w:tc>
        <w:tc>
          <w:tcPr>
            <w:tcW w:w="874" w:type="dxa"/>
            <w:shd w:val="clear" w:color="auto" w:fill="EEECE1" w:themeFill="background2"/>
            <w:vAlign w:val="center"/>
          </w:tcPr>
          <w:p w14:paraId="18EF7C97" w14:textId="77777777" w:rsidR="00F962D8" w:rsidRPr="003517D3" w:rsidRDefault="00F962D8" w:rsidP="00A738EA">
            <w:pPr>
              <w:jc w:val="center"/>
            </w:pPr>
            <w:r w:rsidRPr="003517D3">
              <w:t>NE</w:t>
            </w:r>
          </w:p>
        </w:tc>
        <w:tc>
          <w:tcPr>
            <w:tcW w:w="3095" w:type="dxa"/>
            <w:shd w:val="clear" w:color="auto" w:fill="EEECE1" w:themeFill="background2"/>
          </w:tcPr>
          <w:p w14:paraId="368B5A6A" w14:textId="77777777" w:rsidR="00F962D8" w:rsidRPr="00083E24" w:rsidRDefault="00F962D8" w:rsidP="00A738EA"/>
        </w:tc>
      </w:tr>
      <w:tr w:rsidR="00F962D8" w:rsidRPr="00083E24" w14:paraId="0A763459" w14:textId="77777777" w:rsidTr="00A738EA">
        <w:tc>
          <w:tcPr>
            <w:tcW w:w="4219" w:type="dxa"/>
          </w:tcPr>
          <w:p w14:paraId="10124341" w14:textId="77777777" w:rsidR="00F962D8" w:rsidRPr="00083E24" w:rsidRDefault="00F962D8" w:rsidP="00A738EA">
            <w:r w:rsidRPr="00083E24">
              <w:rPr>
                <w:b/>
                <w:bCs/>
              </w:rPr>
              <w:t>3.12 Dveře a okna</w:t>
            </w:r>
            <w:r w:rsidRPr="00083E24">
              <w:t xml:space="preserve"> (s výjimkou těch, která </w:t>
            </w:r>
            <w:proofErr w:type="gramStart"/>
            <w:r w:rsidRPr="00083E24">
              <w:t>slouží</w:t>
            </w:r>
            <w:proofErr w:type="gramEnd"/>
            <w:r w:rsidRPr="00083E24">
              <w:t xml:space="preserve"> jako ochrana proti prachu při demolici)</w:t>
            </w:r>
          </w:p>
        </w:tc>
        <w:tc>
          <w:tcPr>
            <w:tcW w:w="874" w:type="dxa"/>
            <w:vAlign w:val="center"/>
          </w:tcPr>
          <w:p w14:paraId="27AAC53E" w14:textId="77777777" w:rsidR="00F962D8" w:rsidRPr="003517D3" w:rsidRDefault="00F962D8" w:rsidP="00A738EA">
            <w:pPr>
              <w:jc w:val="center"/>
            </w:pPr>
            <w:r w:rsidRPr="003517D3">
              <w:t>ANO</w:t>
            </w:r>
          </w:p>
        </w:tc>
        <w:tc>
          <w:tcPr>
            <w:tcW w:w="874" w:type="dxa"/>
            <w:vAlign w:val="center"/>
          </w:tcPr>
          <w:p w14:paraId="5D5DB0F1" w14:textId="77777777" w:rsidR="00F962D8" w:rsidRPr="003517D3" w:rsidRDefault="00F962D8" w:rsidP="00A738EA">
            <w:pPr>
              <w:jc w:val="center"/>
            </w:pPr>
            <w:r w:rsidRPr="003517D3">
              <w:t>NE</w:t>
            </w:r>
          </w:p>
        </w:tc>
        <w:tc>
          <w:tcPr>
            <w:tcW w:w="3095" w:type="dxa"/>
          </w:tcPr>
          <w:p w14:paraId="6E59EA16" w14:textId="77777777" w:rsidR="00F962D8" w:rsidRPr="00083E24" w:rsidRDefault="00F962D8" w:rsidP="00A738EA"/>
        </w:tc>
      </w:tr>
      <w:tr w:rsidR="00F962D8" w:rsidRPr="00083E24" w14:paraId="01517C23" w14:textId="77777777" w:rsidTr="00A738EA">
        <w:tc>
          <w:tcPr>
            <w:tcW w:w="4219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73C2F29A" w14:textId="77777777" w:rsidR="00F962D8" w:rsidRPr="00083E24" w:rsidRDefault="00F962D8" w:rsidP="00A738EA">
            <w:r w:rsidRPr="00083E24">
              <w:rPr>
                <w:b/>
                <w:bCs/>
              </w:rPr>
              <w:t>3.13 Rostliny a půda</w:t>
            </w:r>
            <w:r w:rsidRPr="00083E24">
              <w:t xml:space="preserve"> (např. ze zelených plochých střech)</w:t>
            </w:r>
          </w:p>
          <w:p w14:paraId="18E1E799" w14:textId="77777777" w:rsidR="00F962D8" w:rsidRPr="00083E24" w:rsidRDefault="00F962D8" w:rsidP="00A738EA">
            <w:pPr>
              <w:jc w:val="both"/>
              <w:rPr>
                <w:b/>
                <w:bCs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2D7E908E" w14:textId="77777777" w:rsidR="00F962D8" w:rsidRPr="003517D3" w:rsidRDefault="00F962D8" w:rsidP="00A738EA">
            <w:pPr>
              <w:jc w:val="center"/>
            </w:pPr>
            <w:r w:rsidRPr="003517D3">
              <w:t>ANO</w:t>
            </w:r>
          </w:p>
        </w:tc>
        <w:tc>
          <w:tcPr>
            <w:tcW w:w="874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6B7C655C" w14:textId="77777777" w:rsidR="00F962D8" w:rsidRPr="003517D3" w:rsidRDefault="00F962D8" w:rsidP="00A738EA">
            <w:pPr>
              <w:jc w:val="center"/>
            </w:pPr>
            <w:r w:rsidRPr="003517D3">
              <w:t>NE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E496918" w14:textId="77777777" w:rsidR="00F962D8" w:rsidRPr="00083E24" w:rsidRDefault="00F962D8" w:rsidP="00A738EA"/>
        </w:tc>
      </w:tr>
      <w:tr w:rsidR="00F962D8" w:rsidRPr="00083E24" w14:paraId="51CEBB2B" w14:textId="77777777" w:rsidTr="00A738EA">
        <w:tc>
          <w:tcPr>
            <w:tcW w:w="9062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</w:tcPr>
          <w:p w14:paraId="2E1409F5" w14:textId="77777777" w:rsidR="00F962D8" w:rsidRPr="00083E24" w:rsidRDefault="00F962D8" w:rsidP="00A738EA">
            <w:pPr>
              <w:rPr>
                <w:b/>
                <w:bCs/>
              </w:rPr>
            </w:pPr>
          </w:p>
        </w:tc>
      </w:tr>
      <w:tr w:rsidR="00F962D8" w:rsidRPr="00083E24" w14:paraId="3110E681" w14:textId="77777777" w:rsidTr="00A738EA">
        <w:tc>
          <w:tcPr>
            <w:tcW w:w="9062" w:type="dxa"/>
            <w:gridSpan w:val="4"/>
            <w:shd w:val="clear" w:color="auto" w:fill="FBD4B4" w:themeFill="accent6" w:themeFillTint="66"/>
          </w:tcPr>
          <w:p w14:paraId="02EF4AB0" w14:textId="77777777" w:rsidR="00F962D8" w:rsidRPr="00083E24" w:rsidRDefault="00F962D8" w:rsidP="00A738EA">
            <w:pPr>
              <w:rPr>
                <w:b/>
                <w:bCs/>
              </w:rPr>
            </w:pPr>
            <w:r w:rsidRPr="00083E24">
              <w:rPr>
                <w:b/>
                <w:bCs/>
              </w:rPr>
              <w:t>4 Informace o prohlídce stavby a další informace</w:t>
            </w:r>
          </w:p>
        </w:tc>
      </w:tr>
      <w:tr w:rsidR="00F962D8" w:rsidRPr="00083E24" w14:paraId="54AE45DC" w14:textId="77777777" w:rsidTr="00A738EA">
        <w:tc>
          <w:tcPr>
            <w:tcW w:w="9062" w:type="dxa"/>
            <w:gridSpan w:val="4"/>
            <w:shd w:val="clear" w:color="auto" w:fill="EEECE1" w:themeFill="background2"/>
          </w:tcPr>
          <w:p w14:paraId="7067AEEA" w14:textId="77777777" w:rsidR="00F962D8" w:rsidRPr="00083E24" w:rsidRDefault="00F962D8" w:rsidP="00A738EA">
            <w:r w:rsidRPr="00083E24">
              <w:t>4. 1 Datum uskutečnění prohlídky:</w:t>
            </w:r>
          </w:p>
        </w:tc>
      </w:tr>
      <w:tr w:rsidR="00F962D8" w:rsidRPr="00083E24" w14:paraId="6B96C21C" w14:textId="77777777" w:rsidTr="00A738EA">
        <w:tc>
          <w:tcPr>
            <w:tcW w:w="9062" w:type="dxa"/>
            <w:gridSpan w:val="4"/>
          </w:tcPr>
          <w:p w14:paraId="3CBAF6B1" w14:textId="77777777" w:rsidR="00F962D8" w:rsidRPr="00083E24" w:rsidRDefault="00F962D8" w:rsidP="00A738EA"/>
        </w:tc>
      </w:tr>
      <w:tr w:rsidR="00F962D8" w:rsidRPr="00083E24" w14:paraId="7F00576A" w14:textId="77777777" w:rsidTr="00A738EA">
        <w:tc>
          <w:tcPr>
            <w:tcW w:w="9062" w:type="dxa"/>
            <w:gridSpan w:val="4"/>
            <w:shd w:val="clear" w:color="auto" w:fill="EEECE1" w:themeFill="background2"/>
          </w:tcPr>
          <w:p w14:paraId="11A195E6" w14:textId="77777777" w:rsidR="00F962D8" w:rsidRPr="00083E24" w:rsidRDefault="00F962D8" w:rsidP="00A738EA">
            <w:r w:rsidRPr="00083E24">
              <w:t>4.2. Osoby přítomné při prohlídce:</w:t>
            </w:r>
          </w:p>
        </w:tc>
      </w:tr>
      <w:tr w:rsidR="00F962D8" w:rsidRPr="00083E24" w14:paraId="20F906B0" w14:textId="77777777" w:rsidTr="00A738EA">
        <w:tc>
          <w:tcPr>
            <w:tcW w:w="9062" w:type="dxa"/>
            <w:gridSpan w:val="4"/>
          </w:tcPr>
          <w:p w14:paraId="4B268CEC" w14:textId="77777777" w:rsidR="00F962D8" w:rsidRPr="00083E24" w:rsidRDefault="00F962D8" w:rsidP="00A738EA"/>
        </w:tc>
      </w:tr>
      <w:tr w:rsidR="00F962D8" w:rsidRPr="00083E24" w14:paraId="7F364D18" w14:textId="77777777" w:rsidTr="00A738EA">
        <w:tc>
          <w:tcPr>
            <w:tcW w:w="9062" w:type="dxa"/>
            <w:gridSpan w:val="4"/>
            <w:shd w:val="clear" w:color="auto" w:fill="EEECE1" w:themeFill="background2"/>
          </w:tcPr>
          <w:p w14:paraId="0C825652" w14:textId="77777777" w:rsidR="00F962D8" w:rsidRPr="00083E24" w:rsidRDefault="00F962D8" w:rsidP="00A738EA">
            <w:r w:rsidRPr="00083E24">
              <w:t>4.3. Konstrukční části, po kterých nelze chodit a prozkoumávat je</w:t>
            </w:r>
          </w:p>
        </w:tc>
      </w:tr>
      <w:tr w:rsidR="00F962D8" w:rsidRPr="00083E24" w14:paraId="525CBB3E" w14:textId="77777777" w:rsidTr="00A738EA">
        <w:tc>
          <w:tcPr>
            <w:tcW w:w="9062" w:type="dxa"/>
            <w:gridSpan w:val="4"/>
          </w:tcPr>
          <w:p w14:paraId="61389298" w14:textId="77777777" w:rsidR="00F962D8" w:rsidRPr="00083E24" w:rsidRDefault="00F962D8" w:rsidP="00A738EA"/>
        </w:tc>
      </w:tr>
      <w:tr w:rsidR="00F962D8" w:rsidRPr="00083E24" w14:paraId="617B4708" w14:textId="77777777" w:rsidTr="00A738EA">
        <w:tc>
          <w:tcPr>
            <w:tcW w:w="9062" w:type="dxa"/>
            <w:gridSpan w:val="4"/>
            <w:shd w:val="clear" w:color="auto" w:fill="EEECE1" w:themeFill="background2"/>
          </w:tcPr>
          <w:p w14:paraId="4A881430" w14:textId="77777777" w:rsidR="00F962D8" w:rsidRPr="00083E24" w:rsidRDefault="00F962D8" w:rsidP="00A738EA">
            <w:r w:rsidRPr="00083E24">
              <w:t>4.4 Další informace (další znečišťující látky nebo kontaminanty, konstrukční prvky důležité pro demontáž, nákresy a podobně):</w:t>
            </w:r>
          </w:p>
        </w:tc>
      </w:tr>
      <w:tr w:rsidR="00F962D8" w:rsidRPr="00083E24" w14:paraId="0FE4B6A6" w14:textId="77777777" w:rsidTr="00A738EA">
        <w:tc>
          <w:tcPr>
            <w:tcW w:w="9062" w:type="dxa"/>
            <w:gridSpan w:val="4"/>
          </w:tcPr>
          <w:p w14:paraId="5160F6B1" w14:textId="77777777" w:rsidR="00F962D8" w:rsidRPr="00083E24" w:rsidRDefault="00F962D8" w:rsidP="00A738EA"/>
        </w:tc>
      </w:tr>
    </w:tbl>
    <w:p w14:paraId="543FC9AF" w14:textId="77777777" w:rsidR="00F962D8" w:rsidRDefault="00F962D8" w:rsidP="00F962D8"/>
    <w:p w14:paraId="2E290E13" w14:textId="77777777" w:rsidR="00F962D8" w:rsidRPr="00CF40BB" w:rsidRDefault="00F962D8" w:rsidP="00F962D8">
      <w:pPr>
        <w:keepNext/>
        <w:keepLines/>
        <w:spacing w:before="240" w:after="120"/>
        <w:outlineLvl w:val="1"/>
        <w:rPr>
          <w:rFonts w:eastAsiaTheme="majorEastAsia" w:cstheme="majorBidi"/>
          <w:b/>
          <w:color w:val="76923C" w:themeColor="accent3" w:themeShade="BF"/>
          <w:sz w:val="28"/>
          <w:szCs w:val="28"/>
        </w:rPr>
      </w:pPr>
      <w:bookmarkStart w:id="4" w:name="_Toc107427674"/>
      <w:bookmarkStart w:id="5" w:name="_Toc124495758"/>
      <w:r w:rsidRPr="00CF40BB">
        <w:rPr>
          <w:rFonts w:eastAsiaTheme="majorEastAsia" w:cstheme="majorBidi"/>
          <w:b/>
          <w:color w:val="76923C" w:themeColor="accent3" w:themeShade="BF"/>
          <w:sz w:val="28"/>
          <w:szCs w:val="28"/>
        </w:rPr>
        <w:t>3. Formulář pro plán demontáže s odhadem množství hlavních složek, které se mají třídit</w:t>
      </w:r>
      <w:bookmarkEnd w:id="4"/>
      <w:bookmarkEnd w:id="5"/>
      <w:r w:rsidRPr="00CF40BB">
        <w:rPr>
          <w:rFonts w:eastAsiaTheme="majorEastAsia" w:cstheme="majorBidi"/>
          <w:b/>
          <w:color w:val="76923C" w:themeColor="accent3" w:themeShade="BF"/>
          <w:sz w:val="28"/>
          <w:szCs w:val="28"/>
        </w:rPr>
        <w:t xml:space="preserve"> </w:t>
      </w:r>
    </w:p>
    <w:tbl>
      <w:tblPr>
        <w:tblStyle w:val="Mkatabulky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62D8" w:rsidRPr="00BE775C" w14:paraId="423FE530" w14:textId="77777777" w:rsidTr="00A738EA">
        <w:tc>
          <w:tcPr>
            <w:tcW w:w="9062" w:type="dxa"/>
            <w:shd w:val="clear" w:color="auto" w:fill="FABF8F" w:themeFill="accent6" w:themeFillTint="99"/>
          </w:tcPr>
          <w:p w14:paraId="780DBE06" w14:textId="77777777" w:rsidR="00F962D8" w:rsidRPr="00BE775C" w:rsidRDefault="00F962D8" w:rsidP="00A738EA">
            <w:pPr>
              <w:rPr>
                <w:b/>
                <w:bCs/>
                <w:lang w:val="en-GB"/>
              </w:rPr>
            </w:pPr>
            <w:r w:rsidRPr="00BE775C">
              <w:rPr>
                <w:b/>
                <w:bCs/>
                <w:lang w:val="en-GB"/>
              </w:rPr>
              <w:t xml:space="preserve">1 </w:t>
            </w:r>
            <w:proofErr w:type="spellStart"/>
            <w:r w:rsidRPr="00BE775C">
              <w:rPr>
                <w:b/>
                <w:bCs/>
                <w:lang w:val="en-GB"/>
              </w:rPr>
              <w:t>Všeobecné</w:t>
            </w:r>
            <w:proofErr w:type="spellEnd"/>
            <w:r w:rsidRPr="00BE775C">
              <w:rPr>
                <w:b/>
                <w:bCs/>
                <w:lang w:val="en-GB"/>
              </w:rPr>
              <w:t xml:space="preserve"> </w:t>
            </w:r>
            <w:proofErr w:type="spellStart"/>
            <w:r w:rsidRPr="00BE775C">
              <w:rPr>
                <w:b/>
                <w:bCs/>
                <w:lang w:val="en-GB"/>
              </w:rPr>
              <w:t>informace</w:t>
            </w:r>
            <w:proofErr w:type="spellEnd"/>
          </w:p>
        </w:tc>
      </w:tr>
      <w:tr w:rsidR="00F962D8" w:rsidRPr="00BE775C" w14:paraId="7842AA2F" w14:textId="77777777" w:rsidTr="00A738EA">
        <w:tc>
          <w:tcPr>
            <w:tcW w:w="9062" w:type="dxa"/>
            <w:shd w:val="clear" w:color="auto" w:fill="EEECE1" w:themeFill="background2"/>
          </w:tcPr>
          <w:p w14:paraId="284849C4" w14:textId="77777777" w:rsidR="00F962D8" w:rsidRPr="00BE775C" w:rsidRDefault="00F962D8" w:rsidP="00A738EA">
            <w:pPr>
              <w:rPr>
                <w:lang w:val="en-GB"/>
              </w:rPr>
            </w:pPr>
            <w:r w:rsidRPr="00BE775C">
              <w:rPr>
                <w:lang w:val="en-GB"/>
              </w:rPr>
              <w:t xml:space="preserve">1.1 IDENTIFIKACE </w:t>
            </w:r>
            <w:proofErr w:type="spellStart"/>
            <w:r w:rsidRPr="00BE775C">
              <w:rPr>
                <w:lang w:val="en-GB"/>
              </w:rPr>
              <w:t>tohoto</w:t>
            </w:r>
            <w:proofErr w:type="spellEnd"/>
            <w:r w:rsidRPr="00BE775C">
              <w:rPr>
                <w:lang w:val="en-GB"/>
              </w:rPr>
              <w:t xml:space="preserve"> </w:t>
            </w:r>
            <w:proofErr w:type="spellStart"/>
            <w:r w:rsidRPr="00BE775C">
              <w:rPr>
                <w:lang w:val="en-GB"/>
              </w:rPr>
              <w:t>plánu</w:t>
            </w:r>
            <w:proofErr w:type="spellEnd"/>
            <w:r w:rsidRPr="00BE775C">
              <w:rPr>
                <w:lang w:val="en-GB"/>
              </w:rPr>
              <w:t xml:space="preserve"> </w:t>
            </w:r>
            <w:proofErr w:type="spellStart"/>
            <w:r w:rsidRPr="00BE775C">
              <w:rPr>
                <w:lang w:val="en-GB"/>
              </w:rPr>
              <w:t>demontáže</w:t>
            </w:r>
            <w:proofErr w:type="spellEnd"/>
            <w:r w:rsidRPr="00BE775C">
              <w:rPr>
                <w:lang w:val="en-GB"/>
              </w:rPr>
              <w:t>:</w:t>
            </w:r>
          </w:p>
        </w:tc>
      </w:tr>
      <w:tr w:rsidR="00F962D8" w:rsidRPr="00BE775C" w14:paraId="62DB458F" w14:textId="77777777" w:rsidTr="00A738EA">
        <w:tc>
          <w:tcPr>
            <w:tcW w:w="9062" w:type="dxa"/>
          </w:tcPr>
          <w:p w14:paraId="3087BFF1" w14:textId="77777777" w:rsidR="00F962D8" w:rsidRPr="00BE775C" w:rsidRDefault="00F962D8" w:rsidP="00A738EA">
            <w:pPr>
              <w:rPr>
                <w:lang w:val="en-GB"/>
              </w:rPr>
            </w:pPr>
          </w:p>
        </w:tc>
      </w:tr>
      <w:tr w:rsidR="00F962D8" w:rsidRPr="00BE775C" w14:paraId="09EF5BCA" w14:textId="77777777" w:rsidTr="00A738EA">
        <w:tc>
          <w:tcPr>
            <w:tcW w:w="9062" w:type="dxa"/>
            <w:shd w:val="clear" w:color="auto" w:fill="EEECE1" w:themeFill="background2"/>
          </w:tcPr>
          <w:p w14:paraId="110863F5" w14:textId="77777777" w:rsidR="00F962D8" w:rsidRPr="00BE775C" w:rsidRDefault="00F962D8" w:rsidP="00A738EA">
            <w:pPr>
              <w:rPr>
                <w:lang w:val="en-GB"/>
              </w:rPr>
            </w:pPr>
            <w:r w:rsidRPr="00BE775C">
              <w:rPr>
                <w:lang w:val="en-GB"/>
              </w:rPr>
              <w:t xml:space="preserve">1.2. OZNAČENÍ </w:t>
            </w:r>
            <w:proofErr w:type="spellStart"/>
            <w:r w:rsidRPr="00BE775C">
              <w:rPr>
                <w:lang w:val="en-GB"/>
              </w:rPr>
              <w:t>záměru</w:t>
            </w:r>
            <w:proofErr w:type="spellEnd"/>
            <w:r w:rsidRPr="00BE775C">
              <w:rPr>
                <w:lang w:val="en-GB"/>
              </w:rPr>
              <w:t xml:space="preserve"> </w:t>
            </w:r>
            <w:proofErr w:type="spellStart"/>
            <w:r w:rsidRPr="00BE775C">
              <w:rPr>
                <w:lang w:val="en-GB"/>
              </w:rPr>
              <w:t>demontáže</w:t>
            </w:r>
            <w:proofErr w:type="spellEnd"/>
            <w:r w:rsidRPr="00BE775C">
              <w:rPr>
                <w:lang w:val="en-GB"/>
              </w:rPr>
              <w:t>:</w:t>
            </w:r>
          </w:p>
        </w:tc>
      </w:tr>
      <w:tr w:rsidR="00F962D8" w:rsidRPr="00BE775C" w14:paraId="429D75C2" w14:textId="77777777" w:rsidTr="00A738EA">
        <w:tc>
          <w:tcPr>
            <w:tcW w:w="9062" w:type="dxa"/>
          </w:tcPr>
          <w:p w14:paraId="3EA1072F" w14:textId="77777777" w:rsidR="00F962D8" w:rsidRPr="00BE775C" w:rsidRDefault="00F962D8" w:rsidP="00A738EA">
            <w:pPr>
              <w:rPr>
                <w:lang w:val="en-GB"/>
              </w:rPr>
            </w:pPr>
          </w:p>
        </w:tc>
      </w:tr>
      <w:tr w:rsidR="00F962D8" w:rsidRPr="00BE775C" w14:paraId="0A1B7113" w14:textId="77777777" w:rsidTr="00A738EA">
        <w:tc>
          <w:tcPr>
            <w:tcW w:w="9062" w:type="dxa"/>
            <w:shd w:val="clear" w:color="auto" w:fill="EEECE1" w:themeFill="background2"/>
          </w:tcPr>
          <w:p w14:paraId="2DBB6B98" w14:textId="77777777" w:rsidR="00F962D8" w:rsidRPr="00BE775C" w:rsidRDefault="00F962D8" w:rsidP="00A738EA">
            <w:pPr>
              <w:rPr>
                <w:lang w:val="en-GB"/>
              </w:rPr>
            </w:pPr>
            <w:r w:rsidRPr="00BE775C">
              <w:rPr>
                <w:lang w:val="en-GB"/>
              </w:rPr>
              <w:t>1</w:t>
            </w:r>
            <w:r w:rsidRPr="00BE775C">
              <w:rPr>
                <w:shd w:val="clear" w:color="auto" w:fill="EEECE1" w:themeFill="background2"/>
                <w:lang w:val="en-GB"/>
              </w:rPr>
              <w:t xml:space="preserve">.3 STAVEBNÍK, </w:t>
            </w:r>
            <w:proofErr w:type="spellStart"/>
            <w:r w:rsidRPr="00BE775C">
              <w:rPr>
                <w:shd w:val="clear" w:color="auto" w:fill="EEECE1" w:themeFill="background2"/>
                <w:lang w:val="en-GB"/>
              </w:rPr>
              <w:t>jehož</w:t>
            </w:r>
            <w:proofErr w:type="spellEnd"/>
            <w:r w:rsidRPr="00BE775C">
              <w:rPr>
                <w:shd w:val="clear" w:color="auto" w:fill="EEECE1" w:themeFill="background2"/>
                <w:lang w:val="en-GB"/>
              </w:rPr>
              <w:t xml:space="preserve"> </w:t>
            </w:r>
            <w:proofErr w:type="spellStart"/>
            <w:r w:rsidRPr="00BE775C">
              <w:rPr>
                <w:shd w:val="clear" w:color="auto" w:fill="EEECE1" w:themeFill="background2"/>
                <w:lang w:val="en-GB"/>
              </w:rPr>
              <w:t>jménem</w:t>
            </w:r>
            <w:proofErr w:type="spellEnd"/>
            <w:r w:rsidRPr="00BE775C">
              <w:rPr>
                <w:shd w:val="clear" w:color="auto" w:fill="EEECE1" w:themeFill="background2"/>
                <w:lang w:val="en-GB"/>
              </w:rPr>
              <w:t xml:space="preserve"> </w:t>
            </w:r>
            <w:proofErr w:type="spellStart"/>
            <w:r w:rsidRPr="00BE775C">
              <w:rPr>
                <w:shd w:val="clear" w:color="auto" w:fill="EEECE1" w:themeFill="background2"/>
                <w:lang w:val="en-GB"/>
              </w:rPr>
              <w:t>bude</w:t>
            </w:r>
            <w:proofErr w:type="spellEnd"/>
            <w:r w:rsidRPr="00BE775C">
              <w:rPr>
                <w:shd w:val="clear" w:color="auto" w:fill="EEECE1" w:themeFill="background2"/>
                <w:lang w:val="en-GB"/>
              </w:rPr>
              <w:t xml:space="preserve"> </w:t>
            </w:r>
            <w:proofErr w:type="spellStart"/>
            <w:r w:rsidRPr="00BE775C">
              <w:rPr>
                <w:shd w:val="clear" w:color="auto" w:fill="EEECE1" w:themeFill="background2"/>
                <w:lang w:val="en-GB"/>
              </w:rPr>
              <w:t>záměr</w:t>
            </w:r>
            <w:proofErr w:type="spellEnd"/>
            <w:r w:rsidRPr="00BE775C">
              <w:rPr>
                <w:shd w:val="clear" w:color="auto" w:fill="EEECE1" w:themeFill="background2"/>
                <w:lang w:val="en-GB"/>
              </w:rPr>
              <w:t xml:space="preserve"> </w:t>
            </w:r>
            <w:proofErr w:type="spellStart"/>
            <w:r w:rsidRPr="00BE775C">
              <w:rPr>
                <w:shd w:val="clear" w:color="auto" w:fill="EEECE1" w:themeFill="background2"/>
                <w:lang w:val="en-GB"/>
              </w:rPr>
              <w:t>demontáže</w:t>
            </w:r>
            <w:proofErr w:type="spellEnd"/>
            <w:r w:rsidRPr="00BE775C">
              <w:rPr>
                <w:shd w:val="clear" w:color="auto" w:fill="EEECE1" w:themeFill="background2"/>
                <w:lang w:val="en-GB"/>
              </w:rPr>
              <w:t xml:space="preserve"> </w:t>
            </w:r>
            <w:proofErr w:type="spellStart"/>
            <w:r w:rsidRPr="00BE775C">
              <w:rPr>
                <w:shd w:val="clear" w:color="auto" w:fill="EEECE1" w:themeFill="background2"/>
                <w:lang w:val="en-GB"/>
              </w:rPr>
              <w:t>prováděn</w:t>
            </w:r>
            <w:proofErr w:type="spellEnd"/>
            <w:r w:rsidRPr="00BE775C">
              <w:rPr>
                <w:shd w:val="clear" w:color="auto" w:fill="EEECE1" w:themeFill="background2"/>
                <w:lang w:val="en-GB"/>
              </w:rPr>
              <w:t xml:space="preserve"> – </w:t>
            </w:r>
            <w:proofErr w:type="spellStart"/>
            <w:r w:rsidRPr="00BE775C">
              <w:rPr>
                <w:shd w:val="clear" w:color="auto" w:fill="EEECE1" w:themeFill="background2"/>
                <w:lang w:val="en-GB"/>
              </w:rPr>
              <w:t>jméno</w:t>
            </w:r>
            <w:proofErr w:type="spellEnd"/>
            <w:r w:rsidRPr="00BE775C">
              <w:rPr>
                <w:shd w:val="clear" w:color="auto" w:fill="EEECE1" w:themeFill="background2"/>
                <w:lang w:val="en-GB"/>
              </w:rPr>
              <w:t xml:space="preserve"> </w:t>
            </w:r>
            <w:proofErr w:type="gramStart"/>
            <w:r w:rsidRPr="00BE775C">
              <w:rPr>
                <w:shd w:val="clear" w:color="auto" w:fill="EEECE1" w:themeFill="background2"/>
                <w:lang w:val="en-GB"/>
              </w:rPr>
              <w:t>a</w:t>
            </w:r>
            <w:proofErr w:type="gramEnd"/>
            <w:r w:rsidRPr="00BE775C">
              <w:rPr>
                <w:shd w:val="clear" w:color="auto" w:fill="EEECE1" w:themeFill="background2"/>
                <w:lang w:val="en-GB"/>
              </w:rPr>
              <w:t xml:space="preserve"> </w:t>
            </w:r>
            <w:proofErr w:type="spellStart"/>
            <w:r w:rsidRPr="00BE775C">
              <w:rPr>
                <w:shd w:val="clear" w:color="auto" w:fill="EEECE1" w:themeFill="background2"/>
                <w:lang w:val="en-GB"/>
              </w:rPr>
              <w:t>adresa</w:t>
            </w:r>
            <w:proofErr w:type="spellEnd"/>
            <w:r w:rsidRPr="00BE775C">
              <w:rPr>
                <w:shd w:val="clear" w:color="auto" w:fill="EEECE1" w:themeFill="background2"/>
                <w:lang w:val="en-GB"/>
              </w:rPr>
              <w:t>:</w:t>
            </w:r>
          </w:p>
        </w:tc>
      </w:tr>
      <w:tr w:rsidR="00F962D8" w:rsidRPr="00BE775C" w14:paraId="42257185" w14:textId="77777777" w:rsidTr="00A738EA">
        <w:tc>
          <w:tcPr>
            <w:tcW w:w="9062" w:type="dxa"/>
          </w:tcPr>
          <w:p w14:paraId="59CDAAFC" w14:textId="77777777" w:rsidR="00F962D8" w:rsidRPr="00BE775C" w:rsidRDefault="00F962D8" w:rsidP="00A738EA">
            <w:pPr>
              <w:rPr>
                <w:lang w:val="en-GB"/>
              </w:rPr>
            </w:pPr>
          </w:p>
        </w:tc>
      </w:tr>
      <w:tr w:rsidR="00F962D8" w:rsidRPr="00BE775C" w14:paraId="3505A225" w14:textId="77777777" w:rsidTr="00A738EA">
        <w:tc>
          <w:tcPr>
            <w:tcW w:w="9062" w:type="dxa"/>
            <w:shd w:val="clear" w:color="auto" w:fill="EEECE1" w:themeFill="background2"/>
          </w:tcPr>
          <w:p w14:paraId="3180CB57" w14:textId="77777777" w:rsidR="00F962D8" w:rsidRPr="00BE775C" w:rsidRDefault="00F962D8" w:rsidP="00A738EA">
            <w:pPr>
              <w:rPr>
                <w:lang w:val="en-GB"/>
              </w:rPr>
            </w:pPr>
            <w:r w:rsidRPr="00BE775C">
              <w:rPr>
                <w:lang w:val="en-GB"/>
              </w:rPr>
              <w:t xml:space="preserve">1.4 ODBORNÍK NA DEMONTÁŽE resp. OPRÁVNĚNÁ ODBORNÁ OSOBA NEBO ODBORNÁ INSTITUCE, </w:t>
            </w:r>
            <w:proofErr w:type="spellStart"/>
            <w:r w:rsidRPr="00BE775C">
              <w:rPr>
                <w:lang w:val="en-GB"/>
              </w:rPr>
              <w:t>která</w:t>
            </w:r>
            <w:proofErr w:type="spellEnd"/>
            <w:r w:rsidRPr="00BE775C">
              <w:rPr>
                <w:lang w:val="en-GB"/>
              </w:rPr>
              <w:t xml:space="preserve"> </w:t>
            </w:r>
            <w:proofErr w:type="spellStart"/>
            <w:r w:rsidRPr="00BE775C">
              <w:rPr>
                <w:lang w:val="en-GB"/>
              </w:rPr>
              <w:t>vyhotoví</w:t>
            </w:r>
            <w:proofErr w:type="spellEnd"/>
            <w:r w:rsidRPr="00BE775C">
              <w:rPr>
                <w:lang w:val="en-GB"/>
              </w:rPr>
              <w:t xml:space="preserve"> </w:t>
            </w:r>
            <w:proofErr w:type="spellStart"/>
            <w:r w:rsidRPr="00BE775C">
              <w:rPr>
                <w:lang w:val="en-GB"/>
              </w:rPr>
              <w:t>plán</w:t>
            </w:r>
            <w:proofErr w:type="spellEnd"/>
            <w:r w:rsidRPr="00BE775C">
              <w:rPr>
                <w:lang w:val="en-GB"/>
              </w:rPr>
              <w:t xml:space="preserve"> </w:t>
            </w:r>
            <w:proofErr w:type="spellStart"/>
            <w:r w:rsidRPr="00BE775C">
              <w:rPr>
                <w:lang w:val="en-GB"/>
              </w:rPr>
              <w:t>demontáže</w:t>
            </w:r>
            <w:proofErr w:type="spellEnd"/>
            <w:r w:rsidRPr="00BE775C">
              <w:rPr>
                <w:lang w:val="en-GB"/>
              </w:rPr>
              <w:t xml:space="preserve"> – </w:t>
            </w:r>
            <w:proofErr w:type="spellStart"/>
            <w:r w:rsidRPr="00BE775C">
              <w:rPr>
                <w:lang w:val="en-GB"/>
              </w:rPr>
              <w:t>jméno</w:t>
            </w:r>
            <w:proofErr w:type="spellEnd"/>
            <w:r w:rsidRPr="00BE775C">
              <w:rPr>
                <w:lang w:val="en-GB"/>
              </w:rPr>
              <w:t xml:space="preserve">, </w:t>
            </w:r>
            <w:proofErr w:type="spellStart"/>
            <w:r w:rsidRPr="00BE775C">
              <w:rPr>
                <w:lang w:val="en-GB"/>
              </w:rPr>
              <w:t>firma</w:t>
            </w:r>
            <w:proofErr w:type="spellEnd"/>
            <w:r w:rsidRPr="00BE775C">
              <w:rPr>
                <w:lang w:val="en-GB"/>
              </w:rPr>
              <w:t xml:space="preserve"> </w:t>
            </w:r>
            <w:proofErr w:type="gramStart"/>
            <w:r w:rsidRPr="00BE775C">
              <w:rPr>
                <w:lang w:val="en-GB"/>
              </w:rPr>
              <w:t>a</w:t>
            </w:r>
            <w:proofErr w:type="gramEnd"/>
            <w:r w:rsidRPr="00BE775C">
              <w:rPr>
                <w:lang w:val="en-GB"/>
              </w:rPr>
              <w:t xml:space="preserve"> </w:t>
            </w:r>
            <w:proofErr w:type="spellStart"/>
            <w:r w:rsidRPr="00BE775C">
              <w:rPr>
                <w:lang w:val="en-GB"/>
              </w:rPr>
              <w:t>adresa</w:t>
            </w:r>
            <w:proofErr w:type="spellEnd"/>
            <w:r w:rsidRPr="00BE775C">
              <w:rPr>
                <w:lang w:val="en-GB"/>
              </w:rPr>
              <w:t>:</w:t>
            </w:r>
          </w:p>
        </w:tc>
      </w:tr>
      <w:tr w:rsidR="00F962D8" w:rsidRPr="00BE775C" w14:paraId="54239AD1" w14:textId="77777777" w:rsidTr="00A738EA">
        <w:tc>
          <w:tcPr>
            <w:tcW w:w="9062" w:type="dxa"/>
          </w:tcPr>
          <w:p w14:paraId="342A419B" w14:textId="77777777" w:rsidR="00F962D8" w:rsidRPr="00BE775C" w:rsidRDefault="00F962D8" w:rsidP="00A738EA">
            <w:pPr>
              <w:rPr>
                <w:lang w:val="en-GB"/>
              </w:rPr>
            </w:pPr>
          </w:p>
        </w:tc>
      </w:tr>
      <w:tr w:rsidR="00F962D8" w:rsidRPr="00BE775C" w14:paraId="4B066E4B" w14:textId="77777777" w:rsidTr="00A738EA">
        <w:tc>
          <w:tcPr>
            <w:tcW w:w="9062" w:type="dxa"/>
            <w:shd w:val="clear" w:color="auto" w:fill="EEECE1" w:themeFill="background2"/>
          </w:tcPr>
          <w:p w14:paraId="74F73703" w14:textId="77777777" w:rsidR="00F962D8" w:rsidRPr="00BE775C" w:rsidRDefault="00F962D8" w:rsidP="00A738EA">
            <w:pPr>
              <w:rPr>
                <w:lang w:val="en-GB"/>
              </w:rPr>
            </w:pPr>
            <w:r w:rsidRPr="00BE775C">
              <w:rPr>
                <w:lang w:val="en-GB"/>
              </w:rPr>
              <w:t xml:space="preserve">1.5 OBESTAVĚNÝ PROSTOR </w:t>
            </w:r>
            <w:proofErr w:type="spellStart"/>
            <w:r w:rsidRPr="00BE775C">
              <w:rPr>
                <w:lang w:val="en-GB"/>
              </w:rPr>
              <w:t>plánovaného</w:t>
            </w:r>
            <w:proofErr w:type="spellEnd"/>
            <w:r w:rsidRPr="00BE775C">
              <w:rPr>
                <w:lang w:val="en-GB"/>
              </w:rPr>
              <w:t xml:space="preserve"> </w:t>
            </w:r>
            <w:proofErr w:type="spellStart"/>
            <w:r w:rsidRPr="00BE775C">
              <w:rPr>
                <w:lang w:val="en-GB"/>
              </w:rPr>
              <w:t>záměru</w:t>
            </w:r>
            <w:proofErr w:type="spellEnd"/>
            <w:r w:rsidRPr="00BE775C">
              <w:rPr>
                <w:lang w:val="en-GB"/>
              </w:rPr>
              <w:t xml:space="preserve"> </w:t>
            </w:r>
            <w:proofErr w:type="spellStart"/>
            <w:r w:rsidRPr="00BE775C">
              <w:rPr>
                <w:lang w:val="en-GB"/>
              </w:rPr>
              <w:t>demontáže</w:t>
            </w:r>
            <w:proofErr w:type="spellEnd"/>
            <w:r w:rsidRPr="00BE775C">
              <w:rPr>
                <w:lang w:val="en-GB"/>
              </w:rPr>
              <w:t xml:space="preserve"> v (m</w:t>
            </w:r>
            <w:r w:rsidRPr="00BE775C">
              <w:rPr>
                <w:vertAlign w:val="superscript"/>
                <w:lang w:val="en-GB"/>
              </w:rPr>
              <w:t>3</w:t>
            </w:r>
            <w:r w:rsidRPr="00BE775C">
              <w:rPr>
                <w:lang w:val="en-GB"/>
              </w:rPr>
              <w:t>):</w:t>
            </w:r>
          </w:p>
        </w:tc>
      </w:tr>
      <w:tr w:rsidR="00F962D8" w:rsidRPr="00BE775C" w14:paraId="3E4664A2" w14:textId="77777777" w:rsidTr="00A738EA">
        <w:tc>
          <w:tcPr>
            <w:tcW w:w="9062" w:type="dxa"/>
          </w:tcPr>
          <w:p w14:paraId="50C204FE" w14:textId="77777777" w:rsidR="00F962D8" w:rsidRPr="00BE775C" w:rsidRDefault="00F962D8" w:rsidP="00A738EA">
            <w:pPr>
              <w:rPr>
                <w:lang w:val="en-GB"/>
              </w:rPr>
            </w:pPr>
          </w:p>
        </w:tc>
      </w:tr>
    </w:tbl>
    <w:p w14:paraId="2D8F64F5" w14:textId="77777777" w:rsidR="00F962D8" w:rsidRPr="00BE775C" w:rsidRDefault="00F962D8" w:rsidP="00F962D8">
      <w:pPr>
        <w:spacing w:after="120" w:line="259" w:lineRule="auto"/>
        <w:rPr>
          <w:lang w:val="en-GB"/>
        </w:rPr>
      </w:pPr>
    </w:p>
    <w:tbl>
      <w:tblPr>
        <w:tblStyle w:val="Mkatabulky5"/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F962D8" w:rsidRPr="00BE775C" w14:paraId="2117FE96" w14:textId="77777777" w:rsidTr="00A738EA">
        <w:trPr>
          <w:trHeight w:val="389"/>
        </w:trPr>
        <w:tc>
          <w:tcPr>
            <w:tcW w:w="4390" w:type="dxa"/>
            <w:shd w:val="clear" w:color="auto" w:fill="FABF8F" w:themeFill="accent6" w:themeFillTint="99"/>
          </w:tcPr>
          <w:p w14:paraId="7120D721" w14:textId="77777777" w:rsidR="00F962D8" w:rsidRDefault="00F962D8" w:rsidP="00A738EA">
            <w:pPr>
              <w:rPr>
                <w:bCs/>
                <w:lang w:val="en-GB"/>
              </w:rPr>
            </w:pPr>
            <w:r w:rsidRPr="00BE775C">
              <w:rPr>
                <w:bCs/>
                <w:lang w:val="en-GB"/>
              </w:rPr>
              <w:t xml:space="preserve">2 </w:t>
            </w:r>
            <w:proofErr w:type="spellStart"/>
            <w:r w:rsidRPr="00BE775C">
              <w:rPr>
                <w:bCs/>
                <w:lang w:val="en-GB"/>
              </w:rPr>
              <w:t>Odhad</w:t>
            </w:r>
            <w:proofErr w:type="spellEnd"/>
            <w:r w:rsidRPr="00BE775C">
              <w:rPr>
                <w:bCs/>
                <w:lang w:val="en-GB"/>
              </w:rPr>
              <w:t xml:space="preserve"> </w:t>
            </w:r>
            <w:proofErr w:type="spellStart"/>
            <w:r w:rsidRPr="00BE775C">
              <w:rPr>
                <w:bCs/>
                <w:lang w:val="en-GB"/>
              </w:rPr>
              <w:t>množství</w:t>
            </w:r>
            <w:proofErr w:type="spellEnd"/>
            <w:r w:rsidRPr="00BE775C">
              <w:rPr>
                <w:bCs/>
                <w:lang w:val="en-GB"/>
              </w:rPr>
              <w:t xml:space="preserve"> </w:t>
            </w:r>
            <w:proofErr w:type="spellStart"/>
            <w:r w:rsidRPr="00BE775C">
              <w:rPr>
                <w:bCs/>
                <w:lang w:val="en-GB"/>
              </w:rPr>
              <w:t>složek</w:t>
            </w:r>
            <w:proofErr w:type="spellEnd"/>
            <w:r w:rsidRPr="00BE775C">
              <w:rPr>
                <w:bCs/>
                <w:lang w:val="en-GB"/>
              </w:rPr>
              <w:t xml:space="preserve">, </w:t>
            </w:r>
            <w:proofErr w:type="spellStart"/>
            <w:r w:rsidRPr="00BE775C">
              <w:rPr>
                <w:bCs/>
                <w:lang w:val="en-GB"/>
              </w:rPr>
              <w:t>jenž</w:t>
            </w:r>
            <w:proofErr w:type="spellEnd"/>
            <w:r w:rsidRPr="00BE775C">
              <w:rPr>
                <w:bCs/>
                <w:lang w:val="en-GB"/>
              </w:rPr>
              <w:t xml:space="preserve"> se </w:t>
            </w:r>
            <w:proofErr w:type="spellStart"/>
            <w:r w:rsidRPr="00BE775C">
              <w:rPr>
                <w:bCs/>
                <w:lang w:val="en-GB"/>
              </w:rPr>
              <w:t>mají</w:t>
            </w:r>
            <w:proofErr w:type="spellEnd"/>
            <w:r w:rsidRPr="00BE775C">
              <w:rPr>
                <w:bCs/>
                <w:lang w:val="en-GB"/>
              </w:rPr>
              <w:t xml:space="preserve"> </w:t>
            </w:r>
            <w:proofErr w:type="spellStart"/>
            <w:r w:rsidRPr="00BE775C">
              <w:rPr>
                <w:bCs/>
                <w:lang w:val="en-GB"/>
              </w:rPr>
              <w:t>třídit</w:t>
            </w:r>
            <w:proofErr w:type="spellEnd"/>
          </w:p>
          <w:p w14:paraId="13E9FBCF" w14:textId="77777777" w:rsidR="00F962D8" w:rsidRPr="00282EC0" w:rsidRDefault="00F962D8" w:rsidP="00A738EA">
            <w:pPr>
              <w:rPr>
                <w:bCs/>
                <w:i/>
                <w:iCs/>
                <w:lang w:val="en-GB"/>
              </w:rPr>
            </w:pPr>
          </w:p>
        </w:tc>
        <w:tc>
          <w:tcPr>
            <w:tcW w:w="4672" w:type="dxa"/>
            <w:shd w:val="clear" w:color="auto" w:fill="FABF8F" w:themeFill="accent6" w:themeFillTint="99"/>
          </w:tcPr>
          <w:p w14:paraId="126E008E" w14:textId="77777777" w:rsidR="00F962D8" w:rsidRPr="00BE775C" w:rsidRDefault="00F962D8" w:rsidP="00A738EA">
            <w:pPr>
              <w:jc w:val="center"/>
              <w:rPr>
                <w:bCs/>
                <w:lang w:val="en-GB"/>
              </w:rPr>
            </w:pPr>
            <w:proofErr w:type="spellStart"/>
            <w:r w:rsidRPr="00BE775C">
              <w:rPr>
                <w:bCs/>
                <w:lang w:val="en-GB"/>
              </w:rPr>
              <w:t>Odhad</w:t>
            </w:r>
            <w:proofErr w:type="spellEnd"/>
            <w:r w:rsidRPr="00BE775C">
              <w:rPr>
                <w:bCs/>
                <w:lang w:val="en-GB"/>
              </w:rPr>
              <w:t xml:space="preserve"> </w:t>
            </w:r>
            <w:proofErr w:type="spellStart"/>
            <w:r w:rsidRPr="00BE775C">
              <w:rPr>
                <w:bCs/>
                <w:lang w:val="en-GB"/>
              </w:rPr>
              <w:t>množství</w:t>
            </w:r>
            <w:proofErr w:type="spellEnd"/>
            <w:r w:rsidRPr="00BE775C">
              <w:rPr>
                <w:bCs/>
                <w:lang w:val="en-GB"/>
              </w:rPr>
              <w:t xml:space="preserve"> (</w:t>
            </w:r>
            <w:proofErr w:type="spellStart"/>
            <w:r w:rsidRPr="00BE775C">
              <w:rPr>
                <w:bCs/>
                <w:lang w:val="en-GB"/>
              </w:rPr>
              <w:t>tuny</w:t>
            </w:r>
            <w:proofErr w:type="spellEnd"/>
            <w:r w:rsidRPr="00BE775C">
              <w:rPr>
                <w:bCs/>
                <w:lang w:val="en-GB"/>
              </w:rPr>
              <w:t>)</w:t>
            </w:r>
          </w:p>
        </w:tc>
      </w:tr>
      <w:tr w:rsidR="00F962D8" w:rsidRPr="00BE775C" w14:paraId="00FC5C72" w14:textId="77777777" w:rsidTr="00A738EA">
        <w:tc>
          <w:tcPr>
            <w:tcW w:w="4390" w:type="dxa"/>
          </w:tcPr>
          <w:p w14:paraId="308E8068" w14:textId="77777777" w:rsidR="00F962D8" w:rsidRPr="00BE775C" w:rsidRDefault="00F962D8" w:rsidP="00A738EA">
            <w:pPr>
              <w:rPr>
                <w:lang w:val="en-GB"/>
              </w:rPr>
            </w:pPr>
            <w:r w:rsidRPr="00BE775C">
              <w:rPr>
                <w:lang w:val="en-GB"/>
              </w:rPr>
              <w:t xml:space="preserve">2.1 </w:t>
            </w:r>
            <w:proofErr w:type="spellStart"/>
            <w:r w:rsidRPr="00BE775C">
              <w:rPr>
                <w:lang w:val="en-GB"/>
              </w:rPr>
              <w:t>asfalt</w:t>
            </w:r>
            <w:proofErr w:type="spellEnd"/>
          </w:p>
        </w:tc>
        <w:tc>
          <w:tcPr>
            <w:tcW w:w="4672" w:type="dxa"/>
          </w:tcPr>
          <w:p w14:paraId="65E0ED4C" w14:textId="77777777" w:rsidR="00F962D8" w:rsidRPr="00BE775C" w:rsidRDefault="00F962D8" w:rsidP="00A738EA">
            <w:pPr>
              <w:jc w:val="center"/>
              <w:rPr>
                <w:lang w:val="en-GB"/>
              </w:rPr>
            </w:pPr>
          </w:p>
        </w:tc>
      </w:tr>
      <w:tr w:rsidR="00F962D8" w:rsidRPr="00BE775C" w14:paraId="2B46DFAF" w14:textId="77777777" w:rsidTr="00A738EA">
        <w:tc>
          <w:tcPr>
            <w:tcW w:w="4390" w:type="dxa"/>
          </w:tcPr>
          <w:p w14:paraId="6C73411A" w14:textId="77777777" w:rsidR="00F962D8" w:rsidRPr="00BE775C" w:rsidRDefault="00F962D8" w:rsidP="00A738EA">
            <w:pPr>
              <w:rPr>
                <w:lang w:val="en-GB"/>
              </w:rPr>
            </w:pPr>
            <w:r w:rsidRPr="00BE775C">
              <w:rPr>
                <w:lang w:val="en-GB"/>
              </w:rPr>
              <w:t xml:space="preserve">2.2 </w:t>
            </w:r>
            <w:proofErr w:type="spellStart"/>
            <w:r w:rsidRPr="00BE775C">
              <w:rPr>
                <w:lang w:val="en-GB"/>
              </w:rPr>
              <w:t>beton</w:t>
            </w:r>
            <w:proofErr w:type="spellEnd"/>
          </w:p>
        </w:tc>
        <w:tc>
          <w:tcPr>
            <w:tcW w:w="4672" w:type="dxa"/>
          </w:tcPr>
          <w:p w14:paraId="1C956B6C" w14:textId="77777777" w:rsidR="00F962D8" w:rsidRPr="00BE775C" w:rsidRDefault="00F962D8" w:rsidP="00A738EA">
            <w:pPr>
              <w:jc w:val="center"/>
              <w:rPr>
                <w:lang w:val="en-GB"/>
              </w:rPr>
            </w:pPr>
          </w:p>
        </w:tc>
      </w:tr>
      <w:tr w:rsidR="00F962D8" w:rsidRPr="00BE775C" w14:paraId="4E248543" w14:textId="77777777" w:rsidTr="00A738EA">
        <w:tc>
          <w:tcPr>
            <w:tcW w:w="4390" w:type="dxa"/>
          </w:tcPr>
          <w:p w14:paraId="5900010F" w14:textId="77777777" w:rsidR="00F962D8" w:rsidRPr="00BE775C" w:rsidRDefault="00F962D8" w:rsidP="00A738EA">
            <w:pPr>
              <w:rPr>
                <w:lang w:val="en-GB"/>
              </w:rPr>
            </w:pPr>
            <w:r w:rsidRPr="00BE775C">
              <w:rPr>
                <w:lang w:val="en-GB"/>
              </w:rPr>
              <w:t xml:space="preserve">2.3 </w:t>
            </w:r>
            <w:proofErr w:type="spellStart"/>
            <w:r w:rsidRPr="00BE775C">
              <w:rPr>
                <w:lang w:val="en-GB"/>
              </w:rPr>
              <w:t>materiál</w:t>
            </w:r>
            <w:proofErr w:type="spellEnd"/>
            <w:r w:rsidRPr="00BE775C">
              <w:rPr>
                <w:lang w:val="en-GB"/>
              </w:rPr>
              <w:t xml:space="preserve"> z </w:t>
            </w:r>
            <w:proofErr w:type="spellStart"/>
            <w:r w:rsidRPr="00BE775C">
              <w:rPr>
                <w:lang w:val="en-GB"/>
              </w:rPr>
              <w:t>výkopu</w:t>
            </w:r>
            <w:proofErr w:type="spellEnd"/>
          </w:p>
        </w:tc>
        <w:tc>
          <w:tcPr>
            <w:tcW w:w="4672" w:type="dxa"/>
          </w:tcPr>
          <w:p w14:paraId="70357709" w14:textId="77777777" w:rsidR="00F962D8" w:rsidRPr="00BE775C" w:rsidRDefault="00F962D8" w:rsidP="00A738EA">
            <w:pPr>
              <w:jc w:val="center"/>
              <w:rPr>
                <w:lang w:val="en-GB"/>
              </w:rPr>
            </w:pPr>
          </w:p>
        </w:tc>
      </w:tr>
      <w:tr w:rsidR="00F962D8" w:rsidRPr="00BE775C" w14:paraId="5F1A10CD" w14:textId="77777777" w:rsidTr="00A738EA">
        <w:tc>
          <w:tcPr>
            <w:tcW w:w="4390" w:type="dxa"/>
          </w:tcPr>
          <w:p w14:paraId="6A1931E1" w14:textId="77777777" w:rsidR="00F962D8" w:rsidRPr="00BE775C" w:rsidRDefault="00F962D8" w:rsidP="00A738EA">
            <w:pPr>
              <w:rPr>
                <w:lang w:val="en-GB"/>
              </w:rPr>
            </w:pPr>
            <w:r w:rsidRPr="00BE775C">
              <w:rPr>
                <w:lang w:val="en-GB"/>
              </w:rPr>
              <w:t xml:space="preserve">2.4 </w:t>
            </w:r>
            <w:proofErr w:type="spellStart"/>
            <w:r w:rsidRPr="00BE775C">
              <w:rPr>
                <w:lang w:val="en-GB"/>
              </w:rPr>
              <w:t>dřevo</w:t>
            </w:r>
            <w:proofErr w:type="spellEnd"/>
          </w:p>
        </w:tc>
        <w:tc>
          <w:tcPr>
            <w:tcW w:w="4672" w:type="dxa"/>
          </w:tcPr>
          <w:p w14:paraId="639B7D12" w14:textId="77777777" w:rsidR="00F962D8" w:rsidRPr="00BE775C" w:rsidRDefault="00F962D8" w:rsidP="00A738EA">
            <w:pPr>
              <w:jc w:val="center"/>
              <w:rPr>
                <w:lang w:val="en-GB"/>
              </w:rPr>
            </w:pPr>
          </w:p>
        </w:tc>
      </w:tr>
      <w:tr w:rsidR="00F962D8" w:rsidRPr="00BE775C" w14:paraId="7B7078B4" w14:textId="77777777" w:rsidTr="00A738EA">
        <w:tc>
          <w:tcPr>
            <w:tcW w:w="4390" w:type="dxa"/>
          </w:tcPr>
          <w:p w14:paraId="06036C95" w14:textId="77777777" w:rsidR="00F962D8" w:rsidRPr="00BE775C" w:rsidRDefault="00F962D8" w:rsidP="00A738EA">
            <w:pPr>
              <w:rPr>
                <w:lang w:val="en-GB"/>
              </w:rPr>
            </w:pPr>
            <w:r w:rsidRPr="00BE775C">
              <w:rPr>
                <w:lang w:val="en-GB"/>
              </w:rPr>
              <w:t xml:space="preserve">2.5 </w:t>
            </w:r>
            <w:proofErr w:type="spellStart"/>
            <w:r w:rsidRPr="00BE775C">
              <w:rPr>
                <w:lang w:val="en-GB"/>
              </w:rPr>
              <w:t>kovy</w:t>
            </w:r>
            <w:proofErr w:type="spellEnd"/>
          </w:p>
        </w:tc>
        <w:tc>
          <w:tcPr>
            <w:tcW w:w="4672" w:type="dxa"/>
          </w:tcPr>
          <w:p w14:paraId="4C693704" w14:textId="77777777" w:rsidR="00F962D8" w:rsidRPr="00BE775C" w:rsidRDefault="00F962D8" w:rsidP="00A738EA">
            <w:pPr>
              <w:jc w:val="center"/>
              <w:rPr>
                <w:lang w:val="en-GB"/>
              </w:rPr>
            </w:pPr>
          </w:p>
        </w:tc>
      </w:tr>
      <w:tr w:rsidR="00F962D8" w:rsidRPr="00BE775C" w14:paraId="4BCD671F" w14:textId="77777777" w:rsidTr="00A738EA">
        <w:tc>
          <w:tcPr>
            <w:tcW w:w="4390" w:type="dxa"/>
          </w:tcPr>
          <w:p w14:paraId="24D392F2" w14:textId="77777777" w:rsidR="00F962D8" w:rsidRPr="00BE775C" w:rsidRDefault="00F962D8" w:rsidP="00A738EA">
            <w:pPr>
              <w:rPr>
                <w:lang w:val="en-GB"/>
              </w:rPr>
            </w:pPr>
            <w:r w:rsidRPr="00BE775C">
              <w:rPr>
                <w:lang w:val="en-GB"/>
              </w:rPr>
              <w:t xml:space="preserve">2.6 </w:t>
            </w:r>
            <w:proofErr w:type="spellStart"/>
            <w:r w:rsidRPr="00BE775C">
              <w:rPr>
                <w:lang w:val="en-GB"/>
              </w:rPr>
              <w:t>podlahové</w:t>
            </w:r>
            <w:proofErr w:type="spellEnd"/>
            <w:r w:rsidRPr="00BE775C">
              <w:rPr>
                <w:lang w:val="en-GB"/>
              </w:rPr>
              <w:t xml:space="preserve"> </w:t>
            </w:r>
            <w:proofErr w:type="spellStart"/>
            <w:r w:rsidRPr="00BE775C">
              <w:rPr>
                <w:lang w:val="en-GB"/>
              </w:rPr>
              <w:t>konstrukce</w:t>
            </w:r>
            <w:proofErr w:type="spellEnd"/>
            <w:r w:rsidRPr="00BE775C">
              <w:rPr>
                <w:vertAlign w:val="superscript"/>
                <w:lang w:val="en-GB"/>
              </w:rPr>
              <w:t xml:space="preserve"> </w:t>
            </w:r>
          </w:p>
        </w:tc>
        <w:tc>
          <w:tcPr>
            <w:tcW w:w="4672" w:type="dxa"/>
          </w:tcPr>
          <w:p w14:paraId="63B903A3" w14:textId="77777777" w:rsidR="00F962D8" w:rsidRPr="00BE775C" w:rsidRDefault="00F962D8" w:rsidP="00A738EA">
            <w:pPr>
              <w:jc w:val="center"/>
              <w:rPr>
                <w:lang w:val="en-GB"/>
              </w:rPr>
            </w:pPr>
          </w:p>
        </w:tc>
      </w:tr>
      <w:tr w:rsidR="00F962D8" w:rsidRPr="00BE775C" w14:paraId="7F46EA68" w14:textId="77777777" w:rsidTr="00A738EA">
        <w:tc>
          <w:tcPr>
            <w:tcW w:w="4390" w:type="dxa"/>
          </w:tcPr>
          <w:p w14:paraId="21F9E11D" w14:textId="77777777" w:rsidR="00F962D8" w:rsidRPr="00BE775C" w:rsidRDefault="00F962D8" w:rsidP="00A738EA">
            <w:pPr>
              <w:rPr>
                <w:lang w:val="en-GB"/>
              </w:rPr>
            </w:pPr>
            <w:r w:rsidRPr="00BE775C">
              <w:rPr>
                <w:lang w:val="en-GB"/>
              </w:rPr>
              <w:lastRenderedPageBreak/>
              <w:t xml:space="preserve">2.7 </w:t>
            </w:r>
            <w:proofErr w:type="spellStart"/>
            <w:r w:rsidRPr="00BE775C">
              <w:rPr>
                <w:lang w:val="en-GB"/>
              </w:rPr>
              <w:t>sanitární</w:t>
            </w:r>
            <w:proofErr w:type="spellEnd"/>
            <w:r w:rsidRPr="00BE775C">
              <w:rPr>
                <w:lang w:val="en-GB"/>
              </w:rPr>
              <w:t xml:space="preserve"> </w:t>
            </w:r>
            <w:proofErr w:type="spellStart"/>
            <w:r w:rsidRPr="00BE775C">
              <w:rPr>
                <w:lang w:val="en-GB"/>
              </w:rPr>
              <w:t>technika</w:t>
            </w:r>
            <w:proofErr w:type="spellEnd"/>
          </w:p>
        </w:tc>
        <w:tc>
          <w:tcPr>
            <w:tcW w:w="4672" w:type="dxa"/>
          </w:tcPr>
          <w:p w14:paraId="0A3DC8A4" w14:textId="77777777" w:rsidR="00F962D8" w:rsidRPr="00BE775C" w:rsidRDefault="00F962D8" w:rsidP="00A738EA">
            <w:pPr>
              <w:jc w:val="center"/>
              <w:rPr>
                <w:lang w:val="en-GB"/>
              </w:rPr>
            </w:pPr>
          </w:p>
        </w:tc>
      </w:tr>
      <w:tr w:rsidR="00F962D8" w:rsidRPr="00BE775C" w14:paraId="21616A4E" w14:textId="77777777" w:rsidTr="00A738EA">
        <w:tc>
          <w:tcPr>
            <w:tcW w:w="4390" w:type="dxa"/>
          </w:tcPr>
          <w:p w14:paraId="5E9B85C6" w14:textId="77777777" w:rsidR="00F962D8" w:rsidRPr="00BE775C" w:rsidRDefault="00F962D8" w:rsidP="00A738EA">
            <w:pPr>
              <w:rPr>
                <w:lang w:val="en-GB"/>
              </w:rPr>
            </w:pPr>
            <w:r w:rsidRPr="00BE775C">
              <w:rPr>
                <w:lang w:val="en-GB"/>
              </w:rPr>
              <w:t xml:space="preserve">2.8 </w:t>
            </w:r>
            <w:proofErr w:type="spellStart"/>
            <w:r w:rsidRPr="00BE775C">
              <w:rPr>
                <w:lang w:val="en-GB"/>
              </w:rPr>
              <w:t>sklo</w:t>
            </w:r>
            <w:proofErr w:type="spellEnd"/>
          </w:p>
        </w:tc>
        <w:tc>
          <w:tcPr>
            <w:tcW w:w="4672" w:type="dxa"/>
          </w:tcPr>
          <w:p w14:paraId="0F67EFA6" w14:textId="77777777" w:rsidR="00F962D8" w:rsidRPr="00BE775C" w:rsidRDefault="00F962D8" w:rsidP="00A738EA">
            <w:pPr>
              <w:jc w:val="center"/>
              <w:rPr>
                <w:lang w:val="en-GB"/>
              </w:rPr>
            </w:pPr>
          </w:p>
        </w:tc>
      </w:tr>
      <w:tr w:rsidR="00F962D8" w:rsidRPr="00BE775C" w14:paraId="473B3709" w14:textId="77777777" w:rsidTr="00A738EA">
        <w:tc>
          <w:tcPr>
            <w:tcW w:w="4390" w:type="dxa"/>
          </w:tcPr>
          <w:p w14:paraId="3137F240" w14:textId="77777777" w:rsidR="00F962D8" w:rsidRPr="00BE775C" w:rsidRDefault="00F962D8" w:rsidP="00A738EA">
            <w:pPr>
              <w:rPr>
                <w:lang w:val="en-GB"/>
              </w:rPr>
            </w:pPr>
            <w:r w:rsidRPr="00BE775C">
              <w:rPr>
                <w:lang w:val="en-GB"/>
              </w:rPr>
              <w:t xml:space="preserve">2.9 </w:t>
            </w:r>
            <w:proofErr w:type="spellStart"/>
            <w:r w:rsidRPr="00BE775C">
              <w:rPr>
                <w:lang w:val="en-GB"/>
              </w:rPr>
              <w:t>cihly</w:t>
            </w:r>
            <w:proofErr w:type="spellEnd"/>
            <w:r w:rsidRPr="00BE775C">
              <w:rPr>
                <w:lang w:val="en-GB"/>
              </w:rPr>
              <w:t xml:space="preserve"> a </w:t>
            </w:r>
            <w:proofErr w:type="spellStart"/>
            <w:r w:rsidRPr="00BE775C">
              <w:rPr>
                <w:lang w:val="en-GB"/>
              </w:rPr>
              <w:t>zdící</w:t>
            </w:r>
            <w:proofErr w:type="spellEnd"/>
            <w:r w:rsidRPr="00BE775C">
              <w:rPr>
                <w:lang w:val="en-GB"/>
              </w:rPr>
              <w:t xml:space="preserve"> </w:t>
            </w:r>
            <w:proofErr w:type="spellStart"/>
            <w:r w:rsidRPr="00BE775C">
              <w:rPr>
                <w:lang w:val="en-GB"/>
              </w:rPr>
              <w:t>prvky</w:t>
            </w:r>
            <w:proofErr w:type="spellEnd"/>
          </w:p>
        </w:tc>
        <w:tc>
          <w:tcPr>
            <w:tcW w:w="4672" w:type="dxa"/>
          </w:tcPr>
          <w:p w14:paraId="4A5558C4" w14:textId="77777777" w:rsidR="00F962D8" w:rsidRPr="00BE775C" w:rsidRDefault="00F962D8" w:rsidP="00A738EA">
            <w:pPr>
              <w:jc w:val="center"/>
              <w:rPr>
                <w:lang w:val="en-GB"/>
              </w:rPr>
            </w:pPr>
          </w:p>
        </w:tc>
      </w:tr>
      <w:tr w:rsidR="00F962D8" w:rsidRPr="00BE775C" w14:paraId="708FD909" w14:textId="77777777" w:rsidTr="00A738EA">
        <w:tc>
          <w:tcPr>
            <w:tcW w:w="4390" w:type="dxa"/>
          </w:tcPr>
          <w:p w14:paraId="45BB3A52" w14:textId="77777777" w:rsidR="00F962D8" w:rsidRPr="00BE775C" w:rsidRDefault="00F962D8" w:rsidP="00A738EA">
            <w:pPr>
              <w:rPr>
                <w:lang w:val="en-GB"/>
              </w:rPr>
            </w:pPr>
            <w:r w:rsidRPr="00BE775C">
              <w:rPr>
                <w:lang w:val="en-GB"/>
              </w:rPr>
              <w:t xml:space="preserve">2.10 </w:t>
            </w:r>
            <w:proofErr w:type="spellStart"/>
            <w:r w:rsidRPr="00BE775C">
              <w:rPr>
                <w:lang w:val="en-GB"/>
              </w:rPr>
              <w:t>keramické</w:t>
            </w:r>
            <w:proofErr w:type="spellEnd"/>
            <w:r w:rsidRPr="00BE775C">
              <w:rPr>
                <w:lang w:val="en-GB"/>
              </w:rPr>
              <w:t xml:space="preserve"> </w:t>
            </w:r>
            <w:proofErr w:type="spellStart"/>
            <w:r w:rsidRPr="00BE775C">
              <w:rPr>
                <w:lang w:val="en-GB"/>
              </w:rPr>
              <w:t>obklady</w:t>
            </w:r>
            <w:proofErr w:type="spellEnd"/>
          </w:p>
        </w:tc>
        <w:tc>
          <w:tcPr>
            <w:tcW w:w="4672" w:type="dxa"/>
          </w:tcPr>
          <w:p w14:paraId="3AB944C4" w14:textId="77777777" w:rsidR="00F962D8" w:rsidRPr="00BE775C" w:rsidRDefault="00F962D8" w:rsidP="00A738EA">
            <w:pPr>
              <w:jc w:val="center"/>
              <w:rPr>
                <w:lang w:val="en-GB"/>
              </w:rPr>
            </w:pPr>
          </w:p>
        </w:tc>
      </w:tr>
      <w:tr w:rsidR="00F962D8" w:rsidRPr="00BE775C" w14:paraId="6DA9AE8B" w14:textId="77777777" w:rsidTr="00A738EA">
        <w:tc>
          <w:tcPr>
            <w:tcW w:w="4390" w:type="dxa"/>
          </w:tcPr>
          <w:p w14:paraId="59861332" w14:textId="77777777" w:rsidR="00F962D8" w:rsidRPr="00BE775C" w:rsidRDefault="00F962D8" w:rsidP="00A738EA">
            <w:pPr>
              <w:rPr>
                <w:lang w:val="en-GB"/>
              </w:rPr>
            </w:pPr>
            <w:r w:rsidRPr="00BE775C">
              <w:rPr>
                <w:lang w:val="en-GB"/>
              </w:rPr>
              <w:t xml:space="preserve">2.11 </w:t>
            </w:r>
            <w:proofErr w:type="spellStart"/>
            <w:r w:rsidRPr="00BE775C">
              <w:rPr>
                <w:lang w:val="en-GB"/>
              </w:rPr>
              <w:t>plasty</w:t>
            </w:r>
            <w:proofErr w:type="spellEnd"/>
          </w:p>
        </w:tc>
        <w:tc>
          <w:tcPr>
            <w:tcW w:w="4672" w:type="dxa"/>
          </w:tcPr>
          <w:p w14:paraId="079B58C8" w14:textId="77777777" w:rsidR="00F962D8" w:rsidRPr="00BE775C" w:rsidRDefault="00F962D8" w:rsidP="00A738EA">
            <w:pPr>
              <w:jc w:val="center"/>
              <w:rPr>
                <w:lang w:val="en-GB"/>
              </w:rPr>
            </w:pPr>
          </w:p>
        </w:tc>
      </w:tr>
      <w:tr w:rsidR="00F962D8" w:rsidRPr="00BE775C" w14:paraId="2D306C52" w14:textId="77777777" w:rsidTr="00A738EA">
        <w:tc>
          <w:tcPr>
            <w:tcW w:w="4390" w:type="dxa"/>
          </w:tcPr>
          <w:p w14:paraId="219A0C0D" w14:textId="77777777" w:rsidR="00F962D8" w:rsidRPr="00BE775C" w:rsidRDefault="00F962D8" w:rsidP="00A738EA">
            <w:pPr>
              <w:rPr>
                <w:lang w:val="en-GB"/>
              </w:rPr>
            </w:pPr>
            <w:r w:rsidRPr="00BE775C">
              <w:rPr>
                <w:lang w:val="en-GB"/>
              </w:rPr>
              <w:t xml:space="preserve">2.12 </w:t>
            </w:r>
            <w:proofErr w:type="spellStart"/>
            <w:r w:rsidRPr="00BE775C">
              <w:rPr>
                <w:lang w:val="en-GB"/>
              </w:rPr>
              <w:t>pěnový</w:t>
            </w:r>
            <w:proofErr w:type="spellEnd"/>
            <w:r w:rsidRPr="00BE775C">
              <w:rPr>
                <w:lang w:val="en-GB"/>
              </w:rPr>
              <w:t xml:space="preserve"> </w:t>
            </w:r>
            <w:proofErr w:type="spellStart"/>
            <w:r w:rsidRPr="00BE775C">
              <w:rPr>
                <w:lang w:val="en-GB"/>
              </w:rPr>
              <w:t>polystyren</w:t>
            </w:r>
            <w:proofErr w:type="spellEnd"/>
          </w:p>
        </w:tc>
        <w:tc>
          <w:tcPr>
            <w:tcW w:w="4672" w:type="dxa"/>
          </w:tcPr>
          <w:p w14:paraId="2DCD0473" w14:textId="77777777" w:rsidR="00F962D8" w:rsidRPr="00BE775C" w:rsidRDefault="00F962D8" w:rsidP="00A738EA">
            <w:pPr>
              <w:jc w:val="center"/>
              <w:rPr>
                <w:lang w:val="en-GB"/>
              </w:rPr>
            </w:pPr>
          </w:p>
        </w:tc>
      </w:tr>
      <w:tr w:rsidR="00F962D8" w:rsidRPr="00BE775C" w14:paraId="6F4EDC67" w14:textId="77777777" w:rsidTr="00A738EA">
        <w:tc>
          <w:tcPr>
            <w:tcW w:w="4390" w:type="dxa"/>
          </w:tcPr>
          <w:p w14:paraId="35B856A3" w14:textId="77777777" w:rsidR="00F962D8" w:rsidRPr="00BE775C" w:rsidRDefault="00F962D8" w:rsidP="00A738EA">
            <w:pPr>
              <w:rPr>
                <w:lang w:val="en-GB"/>
              </w:rPr>
            </w:pPr>
            <w:r>
              <w:rPr>
                <w:rFonts w:cstheme="minorHAnsi"/>
                <w:lang w:val="en-GB"/>
              </w:rPr>
              <w:t>[</w:t>
            </w:r>
            <w:proofErr w:type="spellStart"/>
            <w:r>
              <w:rPr>
                <w:rFonts w:cstheme="minorHAnsi"/>
                <w:lang w:val="en-GB"/>
              </w:rPr>
              <w:t>doplnit</w:t>
            </w:r>
            <w:proofErr w:type="spellEnd"/>
            <w:r>
              <w:rPr>
                <w:rFonts w:cstheme="minorHAnsi"/>
                <w:lang w:val="en-GB"/>
              </w:rPr>
              <w:t xml:space="preserve"> </w:t>
            </w:r>
            <w:proofErr w:type="spellStart"/>
            <w:r>
              <w:rPr>
                <w:rFonts w:cstheme="minorHAnsi"/>
                <w:lang w:val="en-GB"/>
              </w:rPr>
              <w:t>další</w:t>
            </w:r>
            <w:proofErr w:type="spellEnd"/>
            <w:r>
              <w:rPr>
                <w:rFonts w:cstheme="minorHAnsi"/>
                <w:lang w:val="en-GB"/>
              </w:rPr>
              <w:t>]</w:t>
            </w:r>
          </w:p>
        </w:tc>
        <w:tc>
          <w:tcPr>
            <w:tcW w:w="4672" w:type="dxa"/>
          </w:tcPr>
          <w:p w14:paraId="7BE084AD" w14:textId="77777777" w:rsidR="00F962D8" w:rsidRPr="00BE775C" w:rsidRDefault="00F962D8" w:rsidP="00A738EA">
            <w:pPr>
              <w:jc w:val="center"/>
              <w:rPr>
                <w:lang w:val="en-GB"/>
              </w:rPr>
            </w:pPr>
          </w:p>
        </w:tc>
      </w:tr>
    </w:tbl>
    <w:p w14:paraId="3F6A497D" w14:textId="77777777" w:rsidR="00F962D8" w:rsidRDefault="00F962D8" w:rsidP="00F962D8">
      <w:pPr>
        <w:spacing w:after="120" w:line="259" w:lineRule="auto"/>
        <w:rPr>
          <w:lang w:val="en-GB"/>
        </w:rPr>
      </w:pPr>
    </w:p>
    <w:tbl>
      <w:tblPr>
        <w:tblStyle w:val="Mkatabulky6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62D8" w:rsidRPr="00BE775C" w14:paraId="5E0EA60B" w14:textId="77777777" w:rsidTr="00A738EA">
        <w:tc>
          <w:tcPr>
            <w:tcW w:w="9062" w:type="dxa"/>
            <w:shd w:val="clear" w:color="auto" w:fill="FABF8F" w:themeFill="accent6" w:themeFillTint="99"/>
          </w:tcPr>
          <w:p w14:paraId="6B9213CE" w14:textId="77777777" w:rsidR="00F962D8" w:rsidRPr="00BE775C" w:rsidRDefault="00F962D8" w:rsidP="00A738EA">
            <w:pPr>
              <w:rPr>
                <w:b/>
                <w:bCs/>
                <w:lang w:val="en-GB"/>
              </w:rPr>
            </w:pPr>
            <w:r w:rsidRPr="00BE775C">
              <w:rPr>
                <w:b/>
                <w:bCs/>
                <w:lang w:val="en-GB"/>
              </w:rPr>
              <w:t xml:space="preserve">3 </w:t>
            </w:r>
            <w:proofErr w:type="spellStart"/>
            <w:r w:rsidRPr="00BE775C">
              <w:rPr>
                <w:b/>
                <w:bCs/>
                <w:lang w:val="en-GB"/>
              </w:rPr>
              <w:t>Zjišťování</w:t>
            </w:r>
            <w:proofErr w:type="spellEnd"/>
            <w:r w:rsidRPr="00BE775C">
              <w:rPr>
                <w:b/>
                <w:bCs/>
                <w:lang w:val="en-GB"/>
              </w:rPr>
              <w:t xml:space="preserve"> </w:t>
            </w:r>
            <w:proofErr w:type="spellStart"/>
            <w:r w:rsidRPr="00BE775C">
              <w:rPr>
                <w:b/>
                <w:bCs/>
                <w:lang w:val="en-GB"/>
              </w:rPr>
              <w:t>škodlivých</w:t>
            </w:r>
            <w:proofErr w:type="spellEnd"/>
            <w:r w:rsidRPr="00BE775C">
              <w:rPr>
                <w:b/>
                <w:bCs/>
                <w:lang w:val="en-GB"/>
              </w:rPr>
              <w:t xml:space="preserve"> a </w:t>
            </w:r>
            <w:proofErr w:type="spellStart"/>
            <w:r w:rsidRPr="00BE775C">
              <w:rPr>
                <w:b/>
                <w:bCs/>
                <w:lang w:val="en-GB"/>
              </w:rPr>
              <w:t>rušivých</w:t>
            </w:r>
            <w:proofErr w:type="spellEnd"/>
            <w:r w:rsidRPr="00BE775C">
              <w:rPr>
                <w:b/>
                <w:bCs/>
                <w:lang w:val="en-GB"/>
              </w:rPr>
              <w:t xml:space="preserve"> </w:t>
            </w:r>
            <w:proofErr w:type="spellStart"/>
            <w:r w:rsidRPr="00BE775C">
              <w:rPr>
                <w:b/>
                <w:bCs/>
                <w:lang w:val="en-GB"/>
              </w:rPr>
              <w:t>látek</w:t>
            </w:r>
            <w:proofErr w:type="spellEnd"/>
          </w:p>
        </w:tc>
      </w:tr>
      <w:tr w:rsidR="00F962D8" w:rsidRPr="00BE775C" w14:paraId="1BA6CD6A" w14:textId="77777777" w:rsidTr="00A738EA">
        <w:tc>
          <w:tcPr>
            <w:tcW w:w="9062" w:type="dxa"/>
          </w:tcPr>
          <w:p w14:paraId="7304D686" w14:textId="77777777" w:rsidR="00F962D8" w:rsidRPr="00BE775C" w:rsidRDefault="00F962D8" w:rsidP="00A738EA">
            <w:pPr>
              <w:rPr>
                <w:lang w:val="en-GB"/>
              </w:rPr>
            </w:pPr>
          </w:p>
        </w:tc>
      </w:tr>
    </w:tbl>
    <w:p w14:paraId="6923235D" w14:textId="77777777" w:rsidR="00F962D8" w:rsidRPr="00BE775C" w:rsidRDefault="00F962D8" w:rsidP="00F962D8">
      <w:pPr>
        <w:spacing w:after="160" w:line="259" w:lineRule="auto"/>
        <w:rPr>
          <w:lang w:val="en-GB"/>
        </w:rPr>
      </w:pPr>
    </w:p>
    <w:tbl>
      <w:tblPr>
        <w:tblStyle w:val="Mkatabulky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62D8" w:rsidRPr="00BE775C" w14:paraId="093FDEFF" w14:textId="77777777" w:rsidTr="00A738EA">
        <w:tc>
          <w:tcPr>
            <w:tcW w:w="9062" w:type="dxa"/>
            <w:shd w:val="clear" w:color="auto" w:fill="FABF8F" w:themeFill="accent6" w:themeFillTint="99"/>
          </w:tcPr>
          <w:p w14:paraId="0410880C" w14:textId="77777777" w:rsidR="00F962D8" w:rsidRPr="00BE775C" w:rsidRDefault="00F962D8" w:rsidP="00A738EA">
            <w:pPr>
              <w:rPr>
                <w:b/>
                <w:bCs/>
                <w:lang w:val="en-GB"/>
              </w:rPr>
            </w:pPr>
            <w:r w:rsidRPr="00BE775C">
              <w:rPr>
                <w:b/>
                <w:bCs/>
                <w:lang w:val="en-GB"/>
              </w:rPr>
              <w:t xml:space="preserve">4 </w:t>
            </w:r>
            <w:proofErr w:type="spellStart"/>
            <w:r w:rsidRPr="00BE775C">
              <w:rPr>
                <w:b/>
                <w:bCs/>
                <w:lang w:val="en-GB"/>
              </w:rPr>
              <w:t>Odstranění</w:t>
            </w:r>
            <w:proofErr w:type="spellEnd"/>
            <w:r w:rsidRPr="00BE775C">
              <w:rPr>
                <w:b/>
                <w:bCs/>
                <w:lang w:val="en-GB"/>
              </w:rPr>
              <w:t xml:space="preserve"> </w:t>
            </w:r>
            <w:proofErr w:type="spellStart"/>
            <w:r w:rsidRPr="00BE775C">
              <w:rPr>
                <w:b/>
                <w:bCs/>
                <w:lang w:val="en-GB"/>
              </w:rPr>
              <w:t>škodlivých</w:t>
            </w:r>
            <w:proofErr w:type="spellEnd"/>
            <w:r w:rsidRPr="00BE775C">
              <w:rPr>
                <w:b/>
                <w:bCs/>
                <w:lang w:val="en-GB"/>
              </w:rPr>
              <w:t xml:space="preserve"> a </w:t>
            </w:r>
            <w:proofErr w:type="spellStart"/>
            <w:r w:rsidRPr="00BE775C">
              <w:rPr>
                <w:b/>
                <w:bCs/>
                <w:lang w:val="en-GB"/>
              </w:rPr>
              <w:t>rušivých</w:t>
            </w:r>
            <w:proofErr w:type="spellEnd"/>
            <w:r w:rsidRPr="00BE775C">
              <w:rPr>
                <w:b/>
                <w:bCs/>
                <w:lang w:val="en-GB"/>
              </w:rPr>
              <w:t xml:space="preserve"> </w:t>
            </w:r>
            <w:proofErr w:type="spellStart"/>
            <w:r w:rsidRPr="00BE775C">
              <w:rPr>
                <w:b/>
                <w:bCs/>
                <w:lang w:val="en-GB"/>
              </w:rPr>
              <w:t>látek</w:t>
            </w:r>
            <w:proofErr w:type="spellEnd"/>
          </w:p>
        </w:tc>
      </w:tr>
      <w:tr w:rsidR="00F962D8" w:rsidRPr="00BE775C" w14:paraId="195FC2CD" w14:textId="77777777" w:rsidTr="00A738EA">
        <w:tc>
          <w:tcPr>
            <w:tcW w:w="9062" w:type="dxa"/>
            <w:shd w:val="clear" w:color="auto" w:fill="EEECE1" w:themeFill="background2"/>
          </w:tcPr>
          <w:p w14:paraId="725A9DAC" w14:textId="77777777" w:rsidR="00F962D8" w:rsidRPr="00BE775C" w:rsidRDefault="00F962D8" w:rsidP="00A738EA">
            <w:pPr>
              <w:rPr>
                <w:lang w:val="en-GB"/>
              </w:rPr>
            </w:pPr>
            <w:r w:rsidRPr="00BE775C">
              <w:rPr>
                <w:lang w:val="en-GB"/>
              </w:rPr>
              <w:t xml:space="preserve">4.1 PODNIK/Y, </w:t>
            </w:r>
            <w:proofErr w:type="spellStart"/>
            <w:r w:rsidRPr="00BE775C">
              <w:rPr>
                <w:lang w:val="en-GB"/>
              </w:rPr>
              <w:t>který</w:t>
            </w:r>
            <w:proofErr w:type="spellEnd"/>
            <w:r w:rsidRPr="00BE775C">
              <w:rPr>
                <w:lang w:val="en-GB"/>
              </w:rPr>
              <w:t xml:space="preserve"> </w:t>
            </w:r>
            <w:proofErr w:type="spellStart"/>
            <w:r w:rsidRPr="00BE775C">
              <w:rPr>
                <w:lang w:val="en-GB"/>
              </w:rPr>
              <w:t>provede</w:t>
            </w:r>
            <w:proofErr w:type="spellEnd"/>
            <w:r w:rsidRPr="00BE775C">
              <w:rPr>
                <w:lang w:val="en-GB"/>
              </w:rPr>
              <w:t xml:space="preserve"> / </w:t>
            </w:r>
            <w:proofErr w:type="spellStart"/>
            <w:r w:rsidRPr="00BE775C">
              <w:rPr>
                <w:lang w:val="en-GB"/>
              </w:rPr>
              <w:t>které</w:t>
            </w:r>
            <w:proofErr w:type="spellEnd"/>
            <w:r w:rsidRPr="00BE775C">
              <w:rPr>
                <w:lang w:val="en-GB"/>
              </w:rPr>
              <w:t xml:space="preserve"> </w:t>
            </w:r>
            <w:proofErr w:type="spellStart"/>
            <w:r w:rsidRPr="00BE775C">
              <w:rPr>
                <w:lang w:val="en-GB"/>
              </w:rPr>
              <w:t>provedou</w:t>
            </w:r>
            <w:proofErr w:type="spellEnd"/>
            <w:r w:rsidRPr="00BE775C">
              <w:rPr>
                <w:lang w:val="en-GB"/>
              </w:rPr>
              <w:t xml:space="preserve"> </w:t>
            </w:r>
            <w:proofErr w:type="spellStart"/>
            <w:r w:rsidRPr="00BE775C">
              <w:rPr>
                <w:lang w:val="en-GB"/>
              </w:rPr>
              <w:t>odstranění</w:t>
            </w:r>
            <w:proofErr w:type="spellEnd"/>
            <w:r w:rsidRPr="00BE775C">
              <w:rPr>
                <w:lang w:val="en-GB"/>
              </w:rPr>
              <w:t xml:space="preserve"> </w:t>
            </w:r>
            <w:proofErr w:type="spellStart"/>
            <w:r w:rsidRPr="00BE775C">
              <w:rPr>
                <w:lang w:val="en-GB"/>
              </w:rPr>
              <w:t>identifikovaných</w:t>
            </w:r>
            <w:proofErr w:type="spellEnd"/>
            <w:r w:rsidRPr="00BE775C">
              <w:rPr>
                <w:lang w:val="en-GB"/>
              </w:rPr>
              <w:t xml:space="preserve"> ŠKODLIVÝCH A RUŠIVÝCH LÁTEK </w:t>
            </w:r>
            <w:proofErr w:type="spellStart"/>
            <w:r w:rsidRPr="00BE775C">
              <w:rPr>
                <w:lang w:val="en-GB"/>
              </w:rPr>
              <w:t>před</w:t>
            </w:r>
            <w:proofErr w:type="spellEnd"/>
            <w:r w:rsidRPr="00BE775C">
              <w:rPr>
                <w:lang w:val="en-GB"/>
              </w:rPr>
              <w:t xml:space="preserve"> </w:t>
            </w:r>
            <w:proofErr w:type="spellStart"/>
            <w:r w:rsidRPr="00BE775C">
              <w:rPr>
                <w:lang w:val="en-GB"/>
              </w:rPr>
              <w:t>strojovou</w:t>
            </w:r>
            <w:proofErr w:type="spellEnd"/>
            <w:r w:rsidRPr="00BE775C">
              <w:rPr>
                <w:lang w:val="en-GB"/>
              </w:rPr>
              <w:t xml:space="preserve"> </w:t>
            </w:r>
            <w:proofErr w:type="spellStart"/>
            <w:r w:rsidRPr="00BE775C">
              <w:rPr>
                <w:lang w:val="en-GB"/>
              </w:rPr>
              <w:t>demontáží</w:t>
            </w:r>
            <w:proofErr w:type="spellEnd"/>
            <w:r w:rsidRPr="00BE775C">
              <w:rPr>
                <w:lang w:val="en-GB"/>
              </w:rPr>
              <w:t xml:space="preserve"> – </w:t>
            </w:r>
            <w:proofErr w:type="spellStart"/>
            <w:r w:rsidRPr="00BE775C">
              <w:rPr>
                <w:lang w:val="en-GB"/>
              </w:rPr>
              <w:t>jméno</w:t>
            </w:r>
            <w:proofErr w:type="spellEnd"/>
            <w:r w:rsidRPr="00BE775C">
              <w:rPr>
                <w:lang w:val="en-GB"/>
              </w:rPr>
              <w:t xml:space="preserve"> </w:t>
            </w:r>
            <w:proofErr w:type="gramStart"/>
            <w:r w:rsidRPr="00BE775C">
              <w:rPr>
                <w:lang w:val="en-GB"/>
              </w:rPr>
              <w:t>a</w:t>
            </w:r>
            <w:proofErr w:type="gramEnd"/>
            <w:r w:rsidRPr="00BE775C">
              <w:rPr>
                <w:lang w:val="en-GB"/>
              </w:rPr>
              <w:t xml:space="preserve"> </w:t>
            </w:r>
            <w:proofErr w:type="spellStart"/>
            <w:r w:rsidRPr="00BE775C">
              <w:rPr>
                <w:lang w:val="en-GB"/>
              </w:rPr>
              <w:t>adresa</w:t>
            </w:r>
            <w:proofErr w:type="spellEnd"/>
            <w:r w:rsidRPr="00BE775C">
              <w:rPr>
                <w:lang w:val="en-GB"/>
              </w:rPr>
              <w:t>:</w:t>
            </w:r>
          </w:p>
        </w:tc>
      </w:tr>
      <w:tr w:rsidR="00F962D8" w:rsidRPr="00BE775C" w14:paraId="4B6748BD" w14:textId="77777777" w:rsidTr="00A738EA">
        <w:tc>
          <w:tcPr>
            <w:tcW w:w="9062" w:type="dxa"/>
          </w:tcPr>
          <w:p w14:paraId="09C0FAEF" w14:textId="77777777" w:rsidR="00F962D8" w:rsidRPr="00BE775C" w:rsidRDefault="00F962D8" w:rsidP="00A738EA">
            <w:pPr>
              <w:rPr>
                <w:lang w:val="en-GB"/>
              </w:rPr>
            </w:pPr>
          </w:p>
        </w:tc>
      </w:tr>
      <w:tr w:rsidR="00F962D8" w:rsidRPr="00BE775C" w14:paraId="41584A1F" w14:textId="77777777" w:rsidTr="00A738EA">
        <w:tc>
          <w:tcPr>
            <w:tcW w:w="9062" w:type="dxa"/>
            <w:shd w:val="clear" w:color="auto" w:fill="EEECE1" w:themeFill="background2"/>
          </w:tcPr>
          <w:p w14:paraId="545E510D" w14:textId="77777777" w:rsidR="00F962D8" w:rsidRPr="00BE775C" w:rsidRDefault="00F962D8" w:rsidP="00A738EA">
            <w:pPr>
              <w:rPr>
                <w:lang w:val="en-GB"/>
              </w:rPr>
            </w:pPr>
            <w:r w:rsidRPr="00BE775C">
              <w:rPr>
                <w:lang w:val="en-GB"/>
              </w:rPr>
              <w:t xml:space="preserve">4.2 ZVLÁŠTNÍ ÚDAJE k </w:t>
            </w:r>
            <w:proofErr w:type="spellStart"/>
            <w:r w:rsidRPr="00BE775C">
              <w:rPr>
                <w:lang w:val="en-GB"/>
              </w:rPr>
              <w:t>odstranění</w:t>
            </w:r>
            <w:proofErr w:type="spellEnd"/>
            <w:r w:rsidRPr="00BE775C">
              <w:rPr>
                <w:lang w:val="en-GB"/>
              </w:rPr>
              <w:t xml:space="preserve"> </w:t>
            </w:r>
            <w:proofErr w:type="spellStart"/>
            <w:r w:rsidRPr="00BE775C">
              <w:rPr>
                <w:lang w:val="en-GB"/>
              </w:rPr>
              <w:t>škodlivých</w:t>
            </w:r>
            <w:proofErr w:type="spellEnd"/>
            <w:r w:rsidRPr="00BE775C">
              <w:rPr>
                <w:lang w:val="en-GB"/>
              </w:rPr>
              <w:t xml:space="preserve"> a </w:t>
            </w:r>
            <w:proofErr w:type="spellStart"/>
            <w:r w:rsidRPr="00BE775C">
              <w:rPr>
                <w:lang w:val="en-GB"/>
              </w:rPr>
              <w:t>rušivých</w:t>
            </w:r>
            <w:proofErr w:type="spellEnd"/>
            <w:r w:rsidRPr="00BE775C">
              <w:rPr>
                <w:lang w:val="en-GB"/>
              </w:rPr>
              <w:t xml:space="preserve"> </w:t>
            </w:r>
            <w:proofErr w:type="spellStart"/>
            <w:r w:rsidRPr="00BE775C">
              <w:rPr>
                <w:lang w:val="en-GB"/>
              </w:rPr>
              <w:t>látek</w:t>
            </w:r>
            <w:proofErr w:type="spellEnd"/>
            <w:r w:rsidRPr="00BE775C">
              <w:rPr>
                <w:lang w:val="en-GB"/>
              </w:rPr>
              <w:t>:</w:t>
            </w:r>
          </w:p>
        </w:tc>
      </w:tr>
      <w:tr w:rsidR="00F962D8" w:rsidRPr="00BE775C" w14:paraId="3BD278C6" w14:textId="77777777" w:rsidTr="00A738EA">
        <w:tc>
          <w:tcPr>
            <w:tcW w:w="9062" w:type="dxa"/>
          </w:tcPr>
          <w:p w14:paraId="73205E67" w14:textId="77777777" w:rsidR="00F962D8" w:rsidRPr="00BE775C" w:rsidRDefault="00F962D8" w:rsidP="00A738EA">
            <w:pPr>
              <w:rPr>
                <w:lang w:val="en-GB"/>
              </w:rPr>
            </w:pPr>
          </w:p>
        </w:tc>
      </w:tr>
    </w:tbl>
    <w:p w14:paraId="14701860" w14:textId="77777777" w:rsidR="00F962D8" w:rsidRPr="00BE775C" w:rsidRDefault="00F962D8" w:rsidP="00F962D8">
      <w:pPr>
        <w:spacing w:after="160" w:line="259" w:lineRule="auto"/>
        <w:rPr>
          <w:lang w:val="en-GB"/>
        </w:rPr>
      </w:pPr>
    </w:p>
    <w:tbl>
      <w:tblPr>
        <w:tblStyle w:val="Mkatabulky8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62D8" w:rsidRPr="00BE775C" w14:paraId="3303956C" w14:textId="77777777" w:rsidTr="00A738EA">
        <w:tc>
          <w:tcPr>
            <w:tcW w:w="9062" w:type="dxa"/>
            <w:shd w:val="clear" w:color="auto" w:fill="FABF8F" w:themeFill="accent6" w:themeFillTint="99"/>
          </w:tcPr>
          <w:p w14:paraId="2B63E98D" w14:textId="77777777" w:rsidR="00F962D8" w:rsidRPr="00BE775C" w:rsidRDefault="00F962D8" w:rsidP="00A738EA">
            <w:pPr>
              <w:rPr>
                <w:b/>
                <w:bCs/>
                <w:lang w:val="en-GB"/>
              </w:rPr>
            </w:pPr>
            <w:r w:rsidRPr="00BE775C">
              <w:rPr>
                <w:b/>
                <w:bCs/>
                <w:lang w:val="en-GB"/>
              </w:rPr>
              <w:t xml:space="preserve">5 </w:t>
            </w:r>
            <w:proofErr w:type="spellStart"/>
            <w:r w:rsidRPr="00BE775C">
              <w:rPr>
                <w:b/>
                <w:bCs/>
                <w:lang w:val="en-GB"/>
              </w:rPr>
              <w:t>Strojová</w:t>
            </w:r>
            <w:proofErr w:type="spellEnd"/>
            <w:r w:rsidRPr="00BE775C">
              <w:rPr>
                <w:b/>
                <w:bCs/>
                <w:lang w:val="en-GB"/>
              </w:rPr>
              <w:t xml:space="preserve"> </w:t>
            </w:r>
            <w:proofErr w:type="spellStart"/>
            <w:r w:rsidRPr="00BE775C">
              <w:rPr>
                <w:b/>
                <w:bCs/>
                <w:lang w:val="en-GB"/>
              </w:rPr>
              <w:t>demontáž</w:t>
            </w:r>
            <w:proofErr w:type="spellEnd"/>
          </w:p>
        </w:tc>
      </w:tr>
      <w:tr w:rsidR="00F962D8" w:rsidRPr="00BE775C" w14:paraId="21BA4CF7" w14:textId="77777777" w:rsidTr="00A738EA">
        <w:tc>
          <w:tcPr>
            <w:tcW w:w="9062" w:type="dxa"/>
          </w:tcPr>
          <w:p w14:paraId="2B8829DA" w14:textId="77777777" w:rsidR="00F962D8" w:rsidRPr="00BE775C" w:rsidRDefault="00F962D8" w:rsidP="00A738EA">
            <w:pPr>
              <w:rPr>
                <w:lang w:val="en-GB"/>
              </w:rPr>
            </w:pPr>
          </w:p>
        </w:tc>
      </w:tr>
    </w:tbl>
    <w:p w14:paraId="03275F20" w14:textId="77777777" w:rsidR="00F962D8" w:rsidRPr="00BE775C" w:rsidRDefault="00F962D8" w:rsidP="00F962D8">
      <w:pPr>
        <w:spacing w:after="120" w:line="259" w:lineRule="auto"/>
        <w:rPr>
          <w:lang w:val="en-GB"/>
        </w:rPr>
      </w:pPr>
    </w:p>
    <w:tbl>
      <w:tblPr>
        <w:tblStyle w:val="Mkatabulky9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962D8" w:rsidRPr="00BE775C" w14:paraId="7369C71A" w14:textId="77777777" w:rsidTr="00A738EA">
        <w:tc>
          <w:tcPr>
            <w:tcW w:w="9062" w:type="dxa"/>
            <w:shd w:val="clear" w:color="auto" w:fill="FABF8F" w:themeFill="accent6" w:themeFillTint="99"/>
          </w:tcPr>
          <w:p w14:paraId="1878F55E" w14:textId="77777777" w:rsidR="00F962D8" w:rsidRPr="00BE775C" w:rsidRDefault="00F962D8" w:rsidP="00A738EA">
            <w:pPr>
              <w:rPr>
                <w:b/>
                <w:bCs/>
                <w:lang w:val="en-GB"/>
              </w:rPr>
            </w:pPr>
            <w:r w:rsidRPr="00BE775C">
              <w:rPr>
                <w:b/>
                <w:bCs/>
                <w:lang w:val="en-GB"/>
              </w:rPr>
              <w:t xml:space="preserve">6 </w:t>
            </w:r>
            <w:proofErr w:type="spellStart"/>
            <w:r w:rsidRPr="00BE775C">
              <w:rPr>
                <w:b/>
                <w:bCs/>
                <w:lang w:val="en-GB"/>
              </w:rPr>
              <w:t>Doplňující</w:t>
            </w:r>
            <w:proofErr w:type="spellEnd"/>
            <w:r w:rsidRPr="00BE775C">
              <w:rPr>
                <w:b/>
                <w:bCs/>
                <w:lang w:val="en-GB"/>
              </w:rPr>
              <w:t xml:space="preserve"> </w:t>
            </w:r>
            <w:proofErr w:type="spellStart"/>
            <w:r w:rsidRPr="00BE775C">
              <w:rPr>
                <w:b/>
                <w:bCs/>
                <w:lang w:val="en-GB"/>
              </w:rPr>
              <w:t>dokumenty</w:t>
            </w:r>
            <w:proofErr w:type="spellEnd"/>
          </w:p>
        </w:tc>
      </w:tr>
      <w:tr w:rsidR="00F962D8" w:rsidRPr="00BE775C" w14:paraId="2061CC16" w14:textId="77777777" w:rsidTr="00A738EA">
        <w:tc>
          <w:tcPr>
            <w:tcW w:w="9062" w:type="dxa"/>
          </w:tcPr>
          <w:p w14:paraId="3C082AE1" w14:textId="77777777" w:rsidR="00F962D8" w:rsidRPr="00BE775C" w:rsidRDefault="00F962D8" w:rsidP="00A738EA">
            <w:pPr>
              <w:rPr>
                <w:lang w:val="en-GB"/>
              </w:rPr>
            </w:pPr>
          </w:p>
        </w:tc>
      </w:tr>
    </w:tbl>
    <w:p w14:paraId="62DF335E" w14:textId="77777777" w:rsidR="00F962D8" w:rsidRPr="00BE775C" w:rsidRDefault="00F962D8" w:rsidP="00F962D8">
      <w:pPr>
        <w:spacing w:after="120" w:line="259" w:lineRule="auto"/>
        <w:rPr>
          <w:lang w:val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962D8" w:rsidRPr="00BE775C" w14:paraId="71FE75A0" w14:textId="77777777" w:rsidTr="00A738EA">
        <w:trPr>
          <w:trHeight w:val="1028"/>
        </w:trPr>
        <w:tc>
          <w:tcPr>
            <w:tcW w:w="2547" w:type="dxa"/>
          </w:tcPr>
          <w:p w14:paraId="27C29303" w14:textId="77777777" w:rsidR="00F962D8" w:rsidRPr="00BE775C" w:rsidRDefault="00F962D8" w:rsidP="00A738EA">
            <w:pPr>
              <w:rPr>
                <w:lang w:val="en-GB"/>
              </w:rPr>
            </w:pPr>
          </w:p>
        </w:tc>
        <w:tc>
          <w:tcPr>
            <w:tcW w:w="6515" w:type="dxa"/>
          </w:tcPr>
          <w:p w14:paraId="6E8EA936" w14:textId="77777777" w:rsidR="00F962D8" w:rsidRPr="00BE775C" w:rsidRDefault="00F962D8" w:rsidP="00A738EA">
            <w:pPr>
              <w:rPr>
                <w:lang w:val="en-GB"/>
              </w:rPr>
            </w:pPr>
          </w:p>
        </w:tc>
      </w:tr>
      <w:tr w:rsidR="00F962D8" w:rsidRPr="00BE775C" w14:paraId="4C6AF1FF" w14:textId="77777777" w:rsidTr="00A738EA">
        <w:tc>
          <w:tcPr>
            <w:tcW w:w="2547" w:type="dxa"/>
          </w:tcPr>
          <w:p w14:paraId="49F36273" w14:textId="77777777" w:rsidR="00F962D8" w:rsidRPr="00BE775C" w:rsidRDefault="00F962D8" w:rsidP="00A738EA">
            <w:pPr>
              <w:rPr>
                <w:lang w:val="en-GB"/>
              </w:rPr>
            </w:pPr>
            <w:r w:rsidRPr="00BE775C">
              <w:rPr>
                <w:lang w:val="en-GB"/>
              </w:rPr>
              <w:t>Datum</w:t>
            </w:r>
          </w:p>
        </w:tc>
        <w:tc>
          <w:tcPr>
            <w:tcW w:w="6515" w:type="dxa"/>
          </w:tcPr>
          <w:p w14:paraId="1914C234" w14:textId="77777777" w:rsidR="00F962D8" w:rsidRPr="00BE775C" w:rsidRDefault="00F962D8" w:rsidP="00A738EA">
            <w:pPr>
              <w:rPr>
                <w:lang w:val="en-GB"/>
              </w:rPr>
            </w:pPr>
            <w:proofErr w:type="spellStart"/>
            <w:r w:rsidRPr="00BE775C">
              <w:rPr>
                <w:lang w:val="en-GB"/>
              </w:rPr>
              <w:t>Podpis</w:t>
            </w:r>
            <w:proofErr w:type="spellEnd"/>
            <w:r w:rsidRPr="00BE775C">
              <w:rPr>
                <w:lang w:val="en-GB"/>
              </w:rPr>
              <w:t xml:space="preserve"> </w:t>
            </w:r>
            <w:proofErr w:type="spellStart"/>
            <w:r w:rsidRPr="00BE775C">
              <w:rPr>
                <w:lang w:val="en-GB"/>
              </w:rPr>
              <w:t>odborníka</w:t>
            </w:r>
            <w:proofErr w:type="spellEnd"/>
            <w:r w:rsidRPr="00BE775C">
              <w:rPr>
                <w:lang w:val="en-GB"/>
              </w:rPr>
              <w:t xml:space="preserve"> </w:t>
            </w:r>
            <w:proofErr w:type="spellStart"/>
            <w:r w:rsidRPr="00BE775C">
              <w:rPr>
                <w:lang w:val="en-GB"/>
              </w:rPr>
              <w:t>na</w:t>
            </w:r>
            <w:proofErr w:type="spellEnd"/>
            <w:r w:rsidRPr="00BE775C">
              <w:rPr>
                <w:lang w:val="en-GB"/>
              </w:rPr>
              <w:t xml:space="preserve"> </w:t>
            </w:r>
            <w:proofErr w:type="spellStart"/>
            <w:r w:rsidRPr="00BE775C">
              <w:rPr>
                <w:lang w:val="en-GB"/>
              </w:rPr>
              <w:t>demontáže</w:t>
            </w:r>
            <w:proofErr w:type="spellEnd"/>
            <w:r w:rsidRPr="00BE775C">
              <w:rPr>
                <w:lang w:val="en-GB"/>
              </w:rPr>
              <w:t xml:space="preserve"> resp. </w:t>
            </w:r>
            <w:proofErr w:type="spellStart"/>
            <w:r w:rsidRPr="00BE775C">
              <w:rPr>
                <w:lang w:val="en-GB"/>
              </w:rPr>
              <w:t>oprávněné</w:t>
            </w:r>
            <w:proofErr w:type="spellEnd"/>
            <w:r w:rsidRPr="00BE775C">
              <w:rPr>
                <w:lang w:val="en-GB"/>
              </w:rPr>
              <w:t xml:space="preserve"> </w:t>
            </w:r>
            <w:proofErr w:type="spellStart"/>
            <w:r w:rsidRPr="00BE775C">
              <w:rPr>
                <w:lang w:val="en-GB"/>
              </w:rPr>
              <w:t>odborné</w:t>
            </w:r>
            <w:proofErr w:type="spellEnd"/>
            <w:r w:rsidRPr="00BE775C">
              <w:rPr>
                <w:lang w:val="en-GB"/>
              </w:rPr>
              <w:t xml:space="preserve"> </w:t>
            </w:r>
            <w:proofErr w:type="spellStart"/>
            <w:r w:rsidRPr="00BE775C">
              <w:rPr>
                <w:lang w:val="en-GB"/>
              </w:rPr>
              <w:t>osoby</w:t>
            </w:r>
            <w:proofErr w:type="spellEnd"/>
            <w:r w:rsidRPr="00BE775C">
              <w:rPr>
                <w:lang w:val="en-GB"/>
              </w:rPr>
              <w:t xml:space="preserve"> </w:t>
            </w:r>
            <w:proofErr w:type="spellStart"/>
            <w:r w:rsidRPr="00BE775C">
              <w:rPr>
                <w:lang w:val="en-GB"/>
              </w:rPr>
              <w:t>nebo</w:t>
            </w:r>
            <w:proofErr w:type="spellEnd"/>
            <w:r w:rsidRPr="00BE775C">
              <w:rPr>
                <w:lang w:val="en-GB"/>
              </w:rPr>
              <w:t xml:space="preserve"> </w:t>
            </w:r>
            <w:proofErr w:type="spellStart"/>
            <w:r w:rsidRPr="00BE775C">
              <w:rPr>
                <w:lang w:val="en-GB"/>
              </w:rPr>
              <w:t>odborné</w:t>
            </w:r>
            <w:proofErr w:type="spellEnd"/>
            <w:r w:rsidRPr="00BE775C">
              <w:rPr>
                <w:lang w:val="en-GB"/>
              </w:rPr>
              <w:t xml:space="preserve"> </w:t>
            </w:r>
            <w:proofErr w:type="spellStart"/>
            <w:r w:rsidRPr="00BE775C">
              <w:rPr>
                <w:lang w:val="en-GB"/>
              </w:rPr>
              <w:t>instituce</w:t>
            </w:r>
            <w:proofErr w:type="spellEnd"/>
          </w:p>
        </w:tc>
      </w:tr>
    </w:tbl>
    <w:p w14:paraId="3DD2AAD0" w14:textId="77777777" w:rsidR="00F962D8" w:rsidRPr="00BE775C" w:rsidRDefault="00F962D8" w:rsidP="00F962D8">
      <w:pPr>
        <w:spacing w:after="160" w:line="259" w:lineRule="auto"/>
        <w:rPr>
          <w:lang w:val="en-GB"/>
        </w:rPr>
      </w:pPr>
    </w:p>
    <w:p w14:paraId="55EFCBF9" w14:textId="77777777" w:rsidR="00F962D8" w:rsidRDefault="00F962D8" w:rsidP="00F962D8">
      <w:pPr>
        <w:spacing w:after="120"/>
        <w:jc w:val="both"/>
      </w:pPr>
    </w:p>
    <w:p w14:paraId="6B70E433" w14:textId="77777777" w:rsidR="00F962D8" w:rsidRDefault="00F962D8" w:rsidP="00F962D8">
      <w:pPr>
        <w:spacing w:after="120"/>
        <w:jc w:val="both"/>
      </w:pPr>
    </w:p>
    <w:p w14:paraId="64EF6313" w14:textId="77777777" w:rsidR="00F962D8" w:rsidRDefault="00F962D8" w:rsidP="00F962D8">
      <w:pPr>
        <w:spacing w:after="120"/>
        <w:jc w:val="both"/>
      </w:pPr>
    </w:p>
    <w:p w14:paraId="4EB8B521" w14:textId="77777777" w:rsidR="00F962D8" w:rsidRDefault="00F962D8" w:rsidP="00F962D8">
      <w:pPr>
        <w:spacing w:after="120"/>
        <w:jc w:val="both"/>
      </w:pPr>
    </w:p>
    <w:p w14:paraId="1F099C0A" w14:textId="77777777" w:rsidR="00F962D8" w:rsidRDefault="00F962D8" w:rsidP="00F962D8">
      <w:pPr>
        <w:spacing w:after="120"/>
        <w:jc w:val="both"/>
        <w:sectPr w:rsidR="00F962D8" w:rsidSect="00F962D8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EB3F86F" w14:textId="77777777" w:rsidR="00F962D8" w:rsidRPr="00CF40BB" w:rsidRDefault="00F962D8" w:rsidP="00F962D8">
      <w:pPr>
        <w:pStyle w:val="Nadpis2"/>
        <w:rPr>
          <w:color w:val="76923C" w:themeColor="accent3" w:themeShade="BF"/>
          <w:sz w:val="28"/>
          <w:szCs w:val="28"/>
        </w:rPr>
      </w:pPr>
      <w:bookmarkStart w:id="6" w:name="_Toc124495759"/>
      <w:r w:rsidRPr="00CF40BB">
        <w:rPr>
          <w:color w:val="76923C" w:themeColor="accent3" w:themeShade="BF"/>
          <w:sz w:val="28"/>
          <w:szCs w:val="28"/>
        </w:rPr>
        <w:lastRenderedPageBreak/>
        <w:t>4. Doporučený vzor pro inventuru/soupis odpadů</w:t>
      </w:r>
      <w:bookmarkEnd w:id="6"/>
    </w:p>
    <w:p w14:paraId="694E9B21" w14:textId="77777777" w:rsidR="00F962D8" w:rsidRPr="00900026" w:rsidRDefault="00F962D8" w:rsidP="00F962D8">
      <w:pPr>
        <w:spacing w:before="120" w:after="0"/>
        <w:jc w:val="both"/>
        <w:rPr>
          <w:b/>
          <w:bCs/>
        </w:rPr>
      </w:pPr>
      <w:r w:rsidRPr="00900026">
        <w:rPr>
          <w:b/>
          <w:bCs/>
        </w:rPr>
        <w:t>Minimální obsah</w:t>
      </w:r>
    </w:p>
    <w:tbl>
      <w:tblPr>
        <w:tblStyle w:val="Mkatabulky"/>
        <w:tblW w:w="15735" w:type="dxa"/>
        <w:tblInd w:w="-998" w:type="dxa"/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15735"/>
      </w:tblGrid>
      <w:tr w:rsidR="00F962D8" w14:paraId="74D45BAE" w14:textId="77777777" w:rsidTr="00A738EA">
        <w:trPr>
          <w:cantSplit/>
          <w:trHeight w:hRule="exact" w:val="454"/>
        </w:trPr>
        <w:tc>
          <w:tcPr>
            <w:tcW w:w="15735" w:type="dxa"/>
            <w:shd w:val="clear" w:color="auto" w:fill="FABF8F" w:themeFill="accent6" w:themeFillTint="99"/>
          </w:tcPr>
          <w:p w14:paraId="07A234E8" w14:textId="77777777" w:rsidR="00F962D8" w:rsidRPr="009726D7" w:rsidRDefault="00F962D8" w:rsidP="00A738EA">
            <w:pPr>
              <w:spacing w:before="120"/>
              <w:jc w:val="both"/>
              <w:rPr>
                <w:b/>
                <w:bCs/>
              </w:rPr>
            </w:pPr>
            <w:r w:rsidRPr="009726D7">
              <w:rPr>
                <w:b/>
                <w:bCs/>
              </w:rPr>
              <w:t>Budova:</w:t>
            </w:r>
            <w:r>
              <w:rPr>
                <w:b/>
                <w:bCs/>
              </w:rPr>
              <w:t xml:space="preserve"> </w:t>
            </w:r>
          </w:p>
        </w:tc>
      </w:tr>
      <w:tr w:rsidR="00F962D8" w14:paraId="29C66861" w14:textId="77777777" w:rsidTr="00A738EA">
        <w:trPr>
          <w:cantSplit/>
          <w:trHeight w:hRule="exact" w:val="454"/>
        </w:trPr>
        <w:tc>
          <w:tcPr>
            <w:tcW w:w="15735" w:type="dxa"/>
            <w:shd w:val="clear" w:color="auto" w:fill="FABF8F" w:themeFill="accent6" w:themeFillTint="99"/>
          </w:tcPr>
          <w:p w14:paraId="11CE1348" w14:textId="77777777" w:rsidR="00F962D8" w:rsidRPr="009726D7" w:rsidRDefault="00F962D8" w:rsidP="00A738EA">
            <w:pPr>
              <w:spacing w:before="120"/>
              <w:jc w:val="both"/>
              <w:rPr>
                <w:b/>
                <w:bCs/>
              </w:rPr>
            </w:pPr>
            <w:r w:rsidRPr="009726D7">
              <w:rPr>
                <w:b/>
                <w:bCs/>
              </w:rPr>
              <w:t>Relevantní informace:</w:t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3B9F260F" w14:textId="77777777" w:rsidR="00F962D8" w:rsidRPr="001A4895" w:rsidRDefault="00F962D8" w:rsidP="00F962D8">
      <w:pPr>
        <w:spacing w:after="0"/>
        <w:jc w:val="both"/>
        <w:rPr>
          <w:b/>
        </w:rPr>
      </w:pPr>
    </w:p>
    <w:tbl>
      <w:tblPr>
        <w:tblStyle w:val="Mkatabulky"/>
        <w:tblW w:w="15735" w:type="dxa"/>
        <w:tblInd w:w="-998" w:type="dxa"/>
        <w:tblLook w:val="04A0" w:firstRow="1" w:lastRow="0" w:firstColumn="1" w:lastColumn="0" w:noHBand="0" w:noVBand="1"/>
      </w:tblPr>
      <w:tblGrid>
        <w:gridCol w:w="2269"/>
        <w:gridCol w:w="3402"/>
        <w:gridCol w:w="1736"/>
        <w:gridCol w:w="1737"/>
        <w:gridCol w:w="1736"/>
        <w:gridCol w:w="1737"/>
        <w:gridCol w:w="3118"/>
      </w:tblGrid>
      <w:tr w:rsidR="00F962D8" w:rsidRPr="001A4895" w14:paraId="7288F063" w14:textId="77777777" w:rsidTr="00A738EA">
        <w:trPr>
          <w:cantSplit/>
          <w:trHeight w:hRule="exact" w:val="714"/>
        </w:trPr>
        <w:tc>
          <w:tcPr>
            <w:tcW w:w="2269" w:type="dxa"/>
            <w:shd w:val="clear" w:color="auto" w:fill="FABF8F" w:themeFill="accent6" w:themeFillTint="99"/>
          </w:tcPr>
          <w:p w14:paraId="6383D89A" w14:textId="77777777" w:rsidR="00F962D8" w:rsidRDefault="00F962D8" w:rsidP="00A738EA">
            <w:pPr>
              <w:spacing w:before="120"/>
              <w:jc w:val="both"/>
              <w:rPr>
                <w:b/>
                <w:bCs/>
                <w:sz w:val="18"/>
                <w:szCs w:val="18"/>
              </w:rPr>
            </w:pPr>
            <w:r w:rsidRPr="00390897">
              <w:rPr>
                <w:b/>
                <w:bCs/>
                <w:sz w:val="18"/>
                <w:szCs w:val="18"/>
              </w:rPr>
              <w:t xml:space="preserve">Druh </w:t>
            </w:r>
            <w:r>
              <w:rPr>
                <w:b/>
                <w:bCs/>
                <w:sz w:val="18"/>
                <w:szCs w:val="18"/>
              </w:rPr>
              <w:t>odpadu</w:t>
            </w:r>
          </w:p>
          <w:p w14:paraId="54196CE7" w14:textId="77777777" w:rsidR="00F962D8" w:rsidRPr="00282EC0" w:rsidRDefault="00F962D8" w:rsidP="00A738EA">
            <w:pPr>
              <w:spacing w:before="12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FABF8F" w:themeFill="accent6" w:themeFillTint="99"/>
          </w:tcPr>
          <w:p w14:paraId="6E73B567" w14:textId="77777777" w:rsidR="00F962D8" w:rsidRPr="00390897" w:rsidRDefault="00F962D8" w:rsidP="00A738EA">
            <w:pPr>
              <w:spacing w:before="120"/>
              <w:jc w:val="both"/>
              <w:rPr>
                <w:b/>
                <w:bCs/>
                <w:sz w:val="18"/>
                <w:szCs w:val="18"/>
              </w:rPr>
            </w:pPr>
            <w:r w:rsidRPr="00390897">
              <w:rPr>
                <w:b/>
                <w:bCs/>
                <w:sz w:val="18"/>
                <w:szCs w:val="18"/>
              </w:rPr>
              <w:t xml:space="preserve">Identifikace </w:t>
            </w:r>
            <w:r>
              <w:rPr>
                <w:b/>
                <w:bCs/>
                <w:sz w:val="18"/>
                <w:szCs w:val="18"/>
              </w:rPr>
              <w:t>odpadu</w:t>
            </w:r>
          </w:p>
        </w:tc>
        <w:tc>
          <w:tcPr>
            <w:tcW w:w="1736" w:type="dxa"/>
            <w:shd w:val="clear" w:color="auto" w:fill="FABF8F" w:themeFill="accent6" w:themeFillTint="99"/>
          </w:tcPr>
          <w:p w14:paraId="6803284D" w14:textId="77777777" w:rsidR="00F962D8" w:rsidRDefault="00F962D8" w:rsidP="00A738EA">
            <w:pPr>
              <w:spacing w:before="120"/>
              <w:jc w:val="both"/>
              <w:rPr>
                <w:b/>
                <w:bCs/>
                <w:spacing w:val="-4"/>
                <w:sz w:val="18"/>
                <w:szCs w:val="18"/>
              </w:rPr>
            </w:pPr>
            <w:r w:rsidRPr="00390897">
              <w:rPr>
                <w:b/>
                <w:bCs/>
                <w:spacing w:val="-4"/>
                <w:sz w:val="18"/>
                <w:szCs w:val="18"/>
              </w:rPr>
              <w:t xml:space="preserve">Kód odpadu </w:t>
            </w:r>
          </w:p>
          <w:p w14:paraId="5C2E03CA" w14:textId="77777777" w:rsidR="00F962D8" w:rsidRPr="00390897" w:rsidRDefault="00F962D8" w:rsidP="00A738EA">
            <w:pPr>
              <w:spacing w:before="12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37" w:type="dxa"/>
            <w:shd w:val="clear" w:color="auto" w:fill="FABF8F" w:themeFill="accent6" w:themeFillTint="99"/>
          </w:tcPr>
          <w:p w14:paraId="6C5432D9" w14:textId="77777777" w:rsidR="00F962D8" w:rsidRPr="00390897" w:rsidRDefault="00F962D8" w:rsidP="00A738EA">
            <w:pPr>
              <w:spacing w:before="120"/>
              <w:jc w:val="both"/>
              <w:rPr>
                <w:b/>
                <w:bCs/>
                <w:sz w:val="18"/>
                <w:szCs w:val="18"/>
              </w:rPr>
            </w:pPr>
            <w:r w:rsidRPr="00390897">
              <w:rPr>
                <w:b/>
                <w:bCs/>
                <w:sz w:val="18"/>
                <w:szCs w:val="18"/>
              </w:rPr>
              <w:t>Místo</w:t>
            </w:r>
          </w:p>
        </w:tc>
        <w:tc>
          <w:tcPr>
            <w:tcW w:w="1736" w:type="dxa"/>
            <w:shd w:val="clear" w:color="auto" w:fill="FABF8F" w:themeFill="accent6" w:themeFillTint="99"/>
          </w:tcPr>
          <w:p w14:paraId="752FA032" w14:textId="77777777" w:rsidR="00F962D8" w:rsidRPr="00390897" w:rsidRDefault="00F962D8" w:rsidP="00A738EA">
            <w:pPr>
              <w:spacing w:before="120"/>
              <w:jc w:val="both"/>
              <w:rPr>
                <w:b/>
                <w:bCs/>
                <w:sz w:val="18"/>
                <w:szCs w:val="18"/>
              </w:rPr>
            </w:pPr>
            <w:r w:rsidRPr="00390897">
              <w:rPr>
                <w:b/>
                <w:bCs/>
                <w:sz w:val="18"/>
                <w:szCs w:val="18"/>
              </w:rPr>
              <w:t>Množství</w:t>
            </w:r>
          </w:p>
        </w:tc>
        <w:tc>
          <w:tcPr>
            <w:tcW w:w="1737" w:type="dxa"/>
            <w:shd w:val="clear" w:color="auto" w:fill="FABF8F" w:themeFill="accent6" w:themeFillTint="99"/>
          </w:tcPr>
          <w:p w14:paraId="3F2197A0" w14:textId="77777777" w:rsidR="00F962D8" w:rsidRPr="00390897" w:rsidRDefault="00F962D8" w:rsidP="00A738EA">
            <w:pPr>
              <w:spacing w:before="120"/>
              <w:jc w:val="both"/>
              <w:rPr>
                <w:b/>
                <w:bCs/>
                <w:sz w:val="18"/>
                <w:szCs w:val="18"/>
              </w:rPr>
            </w:pPr>
            <w:r w:rsidRPr="00390897">
              <w:rPr>
                <w:b/>
                <w:bCs/>
                <w:sz w:val="18"/>
                <w:szCs w:val="18"/>
              </w:rPr>
              <w:t>Jednotka</w:t>
            </w:r>
          </w:p>
        </w:tc>
        <w:tc>
          <w:tcPr>
            <w:tcW w:w="3118" w:type="dxa"/>
            <w:shd w:val="clear" w:color="auto" w:fill="FABF8F" w:themeFill="accent6" w:themeFillTint="99"/>
          </w:tcPr>
          <w:p w14:paraId="06C2998A" w14:textId="77777777" w:rsidR="00F962D8" w:rsidRPr="00390897" w:rsidRDefault="00F962D8" w:rsidP="00A738EA">
            <w:pPr>
              <w:spacing w:before="120"/>
              <w:jc w:val="both"/>
              <w:rPr>
                <w:b/>
                <w:bCs/>
                <w:sz w:val="18"/>
                <w:szCs w:val="18"/>
              </w:rPr>
            </w:pPr>
            <w:r w:rsidRPr="00390897">
              <w:rPr>
                <w:b/>
                <w:bCs/>
                <w:sz w:val="18"/>
                <w:szCs w:val="18"/>
              </w:rPr>
              <w:t>Zjištění nebo jiné informace</w:t>
            </w:r>
          </w:p>
        </w:tc>
      </w:tr>
      <w:tr w:rsidR="00F962D8" w:rsidRPr="002935B1" w14:paraId="3B73BB78" w14:textId="77777777" w:rsidTr="00A738EA">
        <w:trPr>
          <w:cantSplit/>
          <w:trHeight w:val="551"/>
        </w:trPr>
        <w:tc>
          <w:tcPr>
            <w:tcW w:w="2269" w:type="dxa"/>
            <w:vAlign w:val="center"/>
          </w:tcPr>
          <w:p w14:paraId="0A7AFB15" w14:textId="77777777" w:rsidR="00F962D8" w:rsidRPr="00036523" w:rsidRDefault="00F962D8" w:rsidP="00A738EA">
            <w:pPr>
              <w:rPr>
                <w:sz w:val="16"/>
                <w:szCs w:val="16"/>
              </w:rPr>
            </w:pPr>
            <w:r w:rsidRPr="00036523">
              <w:rPr>
                <w:rFonts w:ascii="Calibri" w:hAnsi="Calibri" w:cs="Calibri"/>
                <w:sz w:val="16"/>
                <w:szCs w:val="16"/>
              </w:rPr>
              <w:t>Dřevo</w:t>
            </w:r>
          </w:p>
        </w:tc>
        <w:tc>
          <w:tcPr>
            <w:tcW w:w="3402" w:type="dxa"/>
            <w:vAlign w:val="center"/>
          </w:tcPr>
          <w:p w14:paraId="2AFF0482" w14:textId="77777777" w:rsidR="00F962D8" w:rsidRPr="00FD7DA0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14:paraId="145CCBB1" w14:textId="77777777" w:rsidR="00F962D8" w:rsidRPr="002935B1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14:paraId="46FEFE52" w14:textId="77777777" w:rsidR="00F962D8" w:rsidRPr="002935B1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14:paraId="3F6F7265" w14:textId="77777777" w:rsidR="00F962D8" w:rsidRPr="002935B1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14:paraId="31846808" w14:textId="77777777" w:rsidR="00F962D8" w:rsidRPr="002935B1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3F97BE7E" w14:textId="77777777" w:rsidR="00F962D8" w:rsidRPr="002935B1" w:rsidRDefault="00F962D8" w:rsidP="00A738EA">
            <w:pPr>
              <w:rPr>
                <w:sz w:val="16"/>
                <w:szCs w:val="16"/>
              </w:rPr>
            </w:pPr>
          </w:p>
        </w:tc>
      </w:tr>
      <w:tr w:rsidR="00F962D8" w:rsidRPr="002935B1" w14:paraId="020764BF" w14:textId="77777777" w:rsidTr="00A738EA">
        <w:trPr>
          <w:cantSplit/>
          <w:trHeight w:hRule="exact" w:val="1288"/>
        </w:trPr>
        <w:tc>
          <w:tcPr>
            <w:tcW w:w="2269" w:type="dxa"/>
            <w:vAlign w:val="center"/>
          </w:tcPr>
          <w:p w14:paraId="61EBC04F" w14:textId="77777777" w:rsidR="00F962D8" w:rsidRPr="00036523" w:rsidRDefault="00F962D8" w:rsidP="00A738EA">
            <w:pPr>
              <w:rPr>
                <w:sz w:val="16"/>
                <w:szCs w:val="16"/>
              </w:rPr>
            </w:pPr>
            <w:r w:rsidRPr="00036523">
              <w:rPr>
                <w:rFonts w:ascii="Calibri" w:hAnsi="Calibri" w:cs="Calibri"/>
                <w:sz w:val="16"/>
                <w:szCs w:val="16"/>
              </w:rPr>
              <w:t>Sklo, plasty a dřevo obsahující nebezpečné látky nebo nebezpečnými látkami znečištěné</w:t>
            </w:r>
          </w:p>
        </w:tc>
        <w:tc>
          <w:tcPr>
            <w:tcW w:w="3402" w:type="dxa"/>
            <w:vAlign w:val="center"/>
          </w:tcPr>
          <w:p w14:paraId="2C3D8F1C" w14:textId="77777777" w:rsidR="00F962D8" w:rsidRPr="00036523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14:paraId="50A7FB0A" w14:textId="77777777" w:rsidR="00F962D8" w:rsidRPr="002935B1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14:paraId="57568E9D" w14:textId="77777777" w:rsidR="00F962D8" w:rsidRPr="002935B1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14:paraId="2EAA1107" w14:textId="77777777" w:rsidR="00F962D8" w:rsidRPr="002935B1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14:paraId="4D5BF3E9" w14:textId="77777777" w:rsidR="00F962D8" w:rsidRPr="002935B1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5BA91E97" w14:textId="77777777" w:rsidR="00F962D8" w:rsidRPr="002935B1" w:rsidRDefault="00F962D8" w:rsidP="00A738EA">
            <w:pPr>
              <w:rPr>
                <w:sz w:val="16"/>
                <w:szCs w:val="16"/>
              </w:rPr>
            </w:pPr>
          </w:p>
        </w:tc>
      </w:tr>
      <w:tr w:rsidR="00F962D8" w:rsidRPr="002935B1" w14:paraId="0687CCAF" w14:textId="77777777" w:rsidTr="00A738EA">
        <w:trPr>
          <w:cantSplit/>
          <w:trHeight w:hRule="exact" w:val="711"/>
        </w:trPr>
        <w:tc>
          <w:tcPr>
            <w:tcW w:w="2269" w:type="dxa"/>
            <w:vAlign w:val="center"/>
          </w:tcPr>
          <w:p w14:paraId="70B0975A" w14:textId="77777777" w:rsidR="00F962D8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</w:rPr>
              <w:t>Asfaltové směsi obsahující dehet</w:t>
            </w:r>
          </w:p>
          <w:p w14:paraId="41AB38BB" w14:textId="77777777" w:rsidR="00F962D8" w:rsidRPr="00036523" w:rsidRDefault="00F962D8" w:rsidP="00A738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14:paraId="60AC3107" w14:textId="77777777" w:rsidR="00F962D8" w:rsidRPr="00036523" w:rsidRDefault="00F962D8" w:rsidP="00A738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14:paraId="48E1C43E" w14:textId="77777777" w:rsidR="00F962D8" w:rsidRPr="002935B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14:paraId="18324B2E" w14:textId="77777777" w:rsidR="00F962D8" w:rsidRPr="002935B1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14:paraId="5C7AD038" w14:textId="77777777" w:rsidR="00F962D8" w:rsidRPr="002935B1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14:paraId="6E92CA22" w14:textId="77777777" w:rsidR="00F962D8" w:rsidRPr="002935B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106179BC" w14:textId="77777777" w:rsidR="00F962D8" w:rsidRPr="002935B1" w:rsidRDefault="00F962D8" w:rsidP="00A738EA">
            <w:pPr>
              <w:rPr>
                <w:sz w:val="16"/>
                <w:szCs w:val="16"/>
              </w:rPr>
            </w:pPr>
          </w:p>
        </w:tc>
      </w:tr>
      <w:tr w:rsidR="00F962D8" w:rsidRPr="002935B1" w14:paraId="50A3C9C9" w14:textId="77777777" w:rsidTr="00A738EA">
        <w:trPr>
          <w:cantSplit/>
          <w:trHeight w:hRule="exact" w:val="1133"/>
        </w:trPr>
        <w:tc>
          <w:tcPr>
            <w:tcW w:w="2269" w:type="dxa"/>
            <w:vAlign w:val="center"/>
          </w:tcPr>
          <w:p w14:paraId="22C40F92" w14:textId="77777777" w:rsidR="00F962D8" w:rsidRPr="00036523" w:rsidRDefault="00F962D8" w:rsidP="00A738EA">
            <w:pPr>
              <w:rPr>
                <w:rFonts w:ascii="Calibri" w:hAnsi="Calibri" w:cs="Calibri"/>
                <w:sz w:val="16"/>
                <w:szCs w:val="16"/>
              </w:rPr>
            </w:pPr>
            <w:r w:rsidRPr="00B55ACA">
              <w:rPr>
                <w:rFonts w:ascii="Calibri" w:hAnsi="Calibri" w:cs="Calibri"/>
                <w:sz w:val="16"/>
                <w:szCs w:val="16"/>
              </w:rPr>
              <w:t>Izolační materiály na bázi polystyrenu obsahující nebezpečné látky</w:t>
            </w:r>
          </w:p>
        </w:tc>
        <w:tc>
          <w:tcPr>
            <w:tcW w:w="3402" w:type="dxa"/>
            <w:vAlign w:val="center"/>
          </w:tcPr>
          <w:p w14:paraId="56961E24" w14:textId="77777777" w:rsidR="00F962D8" w:rsidRPr="00036523" w:rsidRDefault="00F962D8" w:rsidP="00A738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14:paraId="580F3D91" w14:textId="77777777" w:rsidR="00F962D8" w:rsidRPr="002935B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14:paraId="5BB9D27E" w14:textId="77777777" w:rsidR="00F962D8" w:rsidRPr="002935B1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14:paraId="02CD1E6B" w14:textId="77777777" w:rsidR="00F962D8" w:rsidRPr="002935B1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14:paraId="12149EE7" w14:textId="77777777" w:rsidR="00F962D8" w:rsidRPr="002935B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3C20C7F5" w14:textId="77777777" w:rsidR="00F962D8" w:rsidRPr="002935B1" w:rsidRDefault="00F962D8" w:rsidP="00A738EA">
            <w:pPr>
              <w:rPr>
                <w:sz w:val="16"/>
                <w:szCs w:val="16"/>
              </w:rPr>
            </w:pPr>
          </w:p>
        </w:tc>
      </w:tr>
      <w:tr w:rsidR="00F962D8" w:rsidRPr="002935B1" w14:paraId="0D39F1FF" w14:textId="77777777" w:rsidTr="00A738EA">
        <w:trPr>
          <w:cantSplit/>
          <w:trHeight w:hRule="exact" w:val="1137"/>
        </w:trPr>
        <w:tc>
          <w:tcPr>
            <w:tcW w:w="2269" w:type="dxa"/>
            <w:vAlign w:val="center"/>
          </w:tcPr>
          <w:p w14:paraId="3680FE4F" w14:textId="77777777" w:rsidR="00F962D8" w:rsidRPr="00036523" w:rsidRDefault="00F962D8" w:rsidP="00A738EA">
            <w:pPr>
              <w:rPr>
                <w:sz w:val="16"/>
                <w:szCs w:val="16"/>
              </w:rPr>
            </w:pPr>
            <w:r w:rsidRPr="00036523">
              <w:rPr>
                <w:rFonts w:ascii="Calibri" w:hAnsi="Calibri" w:cs="Calibri"/>
                <w:sz w:val="16"/>
                <w:szCs w:val="16"/>
              </w:rPr>
              <w:t>Škvára, struska a kotelní prach (kromě kotelního prachu uvedeného pod číslem 10 01 04)</w:t>
            </w:r>
          </w:p>
        </w:tc>
        <w:tc>
          <w:tcPr>
            <w:tcW w:w="3402" w:type="dxa"/>
            <w:vAlign w:val="center"/>
          </w:tcPr>
          <w:p w14:paraId="0DA8F1D2" w14:textId="77777777" w:rsidR="00F962D8" w:rsidRPr="00036523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14:paraId="2551C5F4" w14:textId="77777777" w:rsidR="00F962D8" w:rsidRPr="002935B1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14:paraId="4D23F21D" w14:textId="77777777" w:rsidR="00F962D8" w:rsidRPr="002935B1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14:paraId="770C1F85" w14:textId="77777777" w:rsidR="00F962D8" w:rsidRPr="002935B1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14:paraId="27221B1E" w14:textId="77777777" w:rsidR="00F962D8" w:rsidRPr="002935B1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627713A8" w14:textId="77777777" w:rsidR="00F962D8" w:rsidRPr="002935B1" w:rsidRDefault="00F962D8" w:rsidP="00A738EA">
            <w:pPr>
              <w:rPr>
                <w:sz w:val="16"/>
                <w:szCs w:val="16"/>
              </w:rPr>
            </w:pPr>
          </w:p>
        </w:tc>
      </w:tr>
      <w:tr w:rsidR="00F962D8" w:rsidRPr="002935B1" w14:paraId="1EC547FD" w14:textId="77777777" w:rsidTr="00A738EA">
        <w:trPr>
          <w:cantSplit/>
          <w:trHeight w:val="398"/>
        </w:trPr>
        <w:tc>
          <w:tcPr>
            <w:tcW w:w="2269" w:type="dxa"/>
            <w:vAlign w:val="center"/>
          </w:tcPr>
          <w:p w14:paraId="03056E93" w14:textId="77777777" w:rsidR="00F962D8" w:rsidRPr="00036523" w:rsidRDefault="00F962D8" w:rsidP="00A738EA">
            <w:pPr>
              <w:rPr>
                <w:sz w:val="16"/>
                <w:szCs w:val="16"/>
              </w:rPr>
            </w:pPr>
            <w:r w:rsidRPr="00036523">
              <w:rPr>
                <w:rFonts w:ascii="Calibri" w:hAnsi="Calibri" w:cs="Calibri"/>
                <w:sz w:val="16"/>
                <w:szCs w:val="16"/>
              </w:rPr>
              <w:t>Železo a ocel</w:t>
            </w:r>
          </w:p>
        </w:tc>
        <w:tc>
          <w:tcPr>
            <w:tcW w:w="3402" w:type="dxa"/>
            <w:vAlign w:val="center"/>
          </w:tcPr>
          <w:p w14:paraId="026FB3F4" w14:textId="77777777" w:rsidR="00F962D8" w:rsidRPr="00FD7DA0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14:paraId="1257541D" w14:textId="77777777" w:rsidR="00F962D8" w:rsidRPr="002935B1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14:paraId="3B42970D" w14:textId="77777777" w:rsidR="00F962D8" w:rsidRPr="002935B1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14:paraId="04A99A9F" w14:textId="77777777" w:rsidR="00F962D8" w:rsidRPr="002935B1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14:paraId="799D7F4E" w14:textId="77777777" w:rsidR="00F962D8" w:rsidRPr="002935B1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2A29C05C" w14:textId="77777777" w:rsidR="00F962D8" w:rsidRPr="002935B1" w:rsidRDefault="00F962D8" w:rsidP="00A738EA">
            <w:pPr>
              <w:rPr>
                <w:sz w:val="16"/>
                <w:szCs w:val="16"/>
              </w:rPr>
            </w:pPr>
          </w:p>
        </w:tc>
      </w:tr>
      <w:tr w:rsidR="00F962D8" w:rsidRPr="002935B1" w14:paraId="4F22FB27" w14:textId="77777777" w:rsidTr="00A738EA">
        <w:trPr>
          <w:cantSplit/>
          <w:trHeight w:hRule="exact" w:val="296"/>
        </w:trPr>
        <w:tc>
          <w:tcPr>
            <w:tcW w:w="2269" w:type="dxa"/>
          </w:tcPr>
          <w:p w14:paraId="11678217" w14:textId="77777777" w:rsidR="00F962D8" w:rsidRPr="00036523" w:rsidRDefault="00F962D8" w:rsidP="00A738E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Hliník</w:t>
            </w:r>
          </w:p>
        </w:tc>
        <w:tc>
          <w:tcPr>
            <w:tcW w:w="3402" w:type="dxa"/>
          </w:tcPr>
          <w:p w14:paraId="4AF66347" w14:textId="77777777" w:rsidR="00F962D8" w:rsidRPr="00036523" w:rsidRDefault="00F962D8" w:rsidP="00A738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6" w:type="dxa"/>
          </w:tcPr>
          <w:p w14:paraId="694B7A19" w14:textId="77777777" w:rsidR="00F962D8" w:rsidRPr="002935B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14:paraId="0F981316" w14:textId="77777777" w:rsidR="00F962D8" w:rsidRPr="002935B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14:paraId="5820EC16" w14:textId="77777777" w:rsidR="00F962D8" w:rsidRPr="002935B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14:paraId="020DF192" w14:textId="77777777" w:rsidR="00F962D8" w:rsidRPr="002935B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6BF91EE4" w14:textId="77777777" w:rsidR="00F962D8" w:rsidRPr="002935B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62D8" w:rsidRPr="002935B1" w14:paraId="6DB65440" w14:textId="77777777" w:rsidTr="00A738EA">
        <w:trPr>
          <w:cantSplit/>
          <w:trHeight w:val="384"/>
        </w:trPr>
        <w:tc>
          <w:tcPr>
            <w:tcW w:w="2269" w:type="dxa"/>
            <w:vAlign w:val="center"/>
          </w:tcPr>
          <w:p w14:paraId="0C09EE59" w14:textId="77777777" w:rsidR="00F962D8" w:rsidRPr="00036523" w:rsidRDefault="00F962D8" w:rsidP="00A738EA">
            <w:pPr>
              <w:rPr>
                <w:rFonts w:ascii="Calibri" w:hAnsi="Calibri" w:cs="Calibri"/>
                <w:sz w:val="16"/>
                <w:szCs w:val="16"/>
              </w:rPr>
            </w:pPr>
            <w:r w:rsidRPr="00036523">
              <w:rPr>
                <w:rFonts w:ascii="Calibri" w:hAnsi="Calibri" w:cs="Calibri"/>
                <w:sz w:val="16"/>
                <w:szCs w:val="16"/>
              </w:rPr>
              <w:t>Plasty</w:t>
            </w:r>
          </w:p>
        </w:tc>
        <w:tc>
          <w:tcPr>
            <w:tcW w:w="3402" w:type="dxa"/>
            <w:vAlign w:val="center"/>
          </w:tcPr>
          <w:p w14:paraId="74098460" w14:textId="77777777" w:rsidR="00F962D8" w:rsidRPr="00FD7DA0" w:rsidRDefault="00F962D8" w:rsidP="00A738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14:paraId="2C2851FC" w14:textId="77777777" w:rsidR="00F962D8" w:rsidRPr="002935B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14:paraId="21DDF4CF" w14:textId="77777777" w:rsidR="00F962D8" w:rsidRPr="002935B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14:paraId="5B056EE2" w14:textId="77777777" w:rsidR="00F962D8" w:rsidRPr="002935B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14:paraId="7A7BAB17" w14:textId="77777777" w:rsidR="00F962D8" w:rsidRPr="002935B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755F8D22" w14:textId="77777777" w:rsidR="00F962D8" w:rsidRPr="002935B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62D8" w:rsidRPr="002935B1" w14:paraId="02169C88" w14:textId="77777777" w:rsidTr="00A738EA">
        <w:trPr>
          <w:cantSplit/>
          <w:trHeight w:hRule="exact" w:val="454"/>
        </w:trPr>
        <w:tc>
          <w:tcPr>
            <w:tcW w:w="2269" w:type="dxa"/>
            <w:vAlign w:val="center"/>
          </w:tcPr>
          <w:p w14:paraId="06CB01AE" w14:textId="77777777" w:rsidR="00F962D8" w:rsidRPr="00036523" w:rsidRDefault="00F962D8" w:rsidP="00A738EA">
            <w:pPr>
              <w:rPr>
                <w:rFonts w:ascii="Calibri" w:hAnsi="Calibri" w:cs="Calibri"/>
                <w:sz w:val="16"/>
                <w:szCs w:val="16"/>
              </w:rPr>
            </w:pPr>
            <w:r w:rsidRPr="00036523">
              <w:rPr>
                <w:rFonts w:ascii="Calibri" w:hAnsi="Calibri" w:cs="Calibri"/>
                <w:sz w:val="16"/>
                <w:szCs w:val="16"/>
              </w:rPr>
              <w:lastRenderedPageBreak/>
              <w:t>Sklo</w:t>
            </w:r>
          </w:p>
        </w:tc>
        <w:tc>
          <w:tcPr>
            <w:tcW w:w="3402" w:type="dxa"/>
            <w:vAlign w:val="center"/>
          </w:tcPr>
          <w:p w14:paraId="350C2F60" w14:textId="77777777" w:rsidR="00F962D8" w:rsidRPr="00036523" w:rsidRDefault="00F962D8" w:rsidP="00A738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14:paraId="2F825470" w14:textId="77777777" w:rsidR="00F962D8" w:rsidRPr="002935B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14:paraId="35EE0901" w14:textId="77777777" w:rsidR="00F962D8" w:rsidRPr="002935B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14:paraId="07DC4DAC" w14:textId="77777777" w:rsidR="00F962D8" w:rsidRPr="002935B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14:paraId="299C7EF3" w14:textId="77777777" w:rsidR="00F962D8" w:rsidRPr="002935B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73BF0458" w14:textId="77777777" w:rsidR="00F962D8" w:rsidRPr="002935B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62D8" w:rsidRPr="002935B1" w14:paraId="28C77DEB" w14:textId="77777777" w:rsidTr="00A738EA">
        <w:trPr>
          <w:cantSplit/>
          <w:trHeight w:val="410"/>
        </w:trPr>
        <w:tc>
          <w:tcPr>
            <w:tcW w:w="2269" w:type="dxa"/>
            <w:vAlign w:val="center"/>
          </w:tcPr>
          <w:p w14:paraId="387FCAEC" w14:textId="77777777" w:rsidR="00F962D8" w:rsidRPr="00036523" w:rsidRDefault="00F962D8" w:rsidP="00A738EA">
            <w:pPr>
              <w:rPr>
                <w:rFonts w:ascii="Calibri" w:hAnsi="Calibri" w:cs="Calibri"/>
                <w:sz w:val="16"/>
                <w:szCs w:val="16"/>
              </w:rPr>
            </w:pPr>
            <w:r w:rsidRPr="00036523">
              <w:rPr>
                <w:rFonts w:ascii="Calibri" w:hAnsi="Calibri" w:cs="Calibri"/>
                <w:sz w:val="16"/>
                <w:szCs w:val="16"/>
              </w:rPr>
              <w:t>Tašky a keramické výrobky</w:t>
            </w:r>
          </w:p>
        </w:tc>
        <w:tc>
          <w:tcPr>
            <w:tcW w:w="3402" w:type="dxa"/>
            <w:vAlign w:val="center"/>
          </w:tcPr>
          <w:p w14:paraId="19989E73" w14:textId="77777777" w:rsidR="00F962D8" w:rsidRPr="00FD7DA0" w:rsidRDefault="00F962D8" w:rsidP="00A738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14:paraId="0F035CAD" w14:textId="77777777" w:rsidR="00F962D8" w:rsidRPr="002935B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14:paraId="0F07037C" w14:textId="77777777" w:rsidR="00F962D8" w:rsidRPr="002935B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14:paraId="1B1D6D16" w14:textId="77777777" w:rsidR="00F962D8" w:rsidRPr="002935B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14:paraId="52EEB1F1" w14:textId="77777777" w:rsidR="00F962D8" w:rsidRPr="002935B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2A2D594C" w14:textId="77777777" w:rsidR="00F962D8" w:rsidRPr="002935B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62D8" w:rsidRPr="002935B1" w14:paraId="3AAED204" w14:textId="77777777" w:rsidTr="00A738EA">
        <w:trPr>
          <w:cantSplit/>
          <w:trHeight w:hRule="exact" w:val="454"/>
        </w:trPr>
        <w:tc>
          <w:tcPr>
            <w:tcW w:w="2269" w:type="dxa"/>
            <w:vAlign w:val="center"/>
          </w:tcPr>
          <w:p w14:paraId="08367AE3" w14:textId="77777777" w:rsidR="00F962D8" w:rsidRPr="00036523" w:rsidRDefault="00F962D8" w:rsidP="00A738EA">
            <w:pPr>
              <w:rPr>
                <w:rFonts w:ascii="Calibri" w:hAnsi="Calibri" w:cs="Calibri"/>
                <w:sz w:val="16"/>
                <w:szCs w:val="16"/>
              </w:rPr>
            </w:pPr>
            <w:r w:rsidRPr="00036523">
              <w:rPr>
                <w:rFonts w:ascii="Calibri" w:hAnsi="Calibri" w:cs="Calibri"/>
                <w:sz w:val="16"/>
                <w:szCs w:val="16"/>
              </w:rPr>
              <w:t>Izolační materiály na bázi polystyrenu</w:t>
            </w:r>
          </w:p>
        </w:tc>
        <w:tc>
          <w:tcPr>
            <w:tcW w:w="3402" w:type="dxa"/>
            <w:vAlign w:val="center"/>
          </w:tcPr>
          <w:p w14:paraId="2D151A20" w14:textId="77777777" w:rsidR="00F962D8" w:rsidRPr="00036523" w:rsidRDefault="00F962D8" w:rsidP="00A738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14:paraId="1D98184A" w14:textId="77777777" w:rsidR="00F962D8" w:rsidRPr="002935B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14:paraId="6EE8A07A" w14:textId="77777777" w:rsidR="00F962D8" w:rsidRPr="002935B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14:paraId="6D61611A" w14:textId="77777777" w:rsidR="00F962D8" w:rsidRPr="002935B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14:paraId="4BD71B28" w14:textId="77777777" w:rsidR="00F962D8" w:rsidRPr="002935B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163998FD" w14:textId="77777777" w:rsidR="00F962D8" w:rsidRPr="002935B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62D8" w:rsidRPr="002935B1" w14:paraId="7C921737" w14:textId="77777777" w:rsidTr="00A738EA">
        <w:trPr>
          <w:cantSplit/>
          <w:trHeight w:hRule="exact" w:val="454"/>
        </w:trPr>
        <w:tc>
          <w:tcPr>
            <w:tcW w:w="2269" w:type="dxa"/>
            <w:vAlign w:val="center"/>
          </w:tcPr>
          <w:p w14:paraId="5FBBAE74" w14:textId="77777777" w:rsidR="00F962D8" w:rsidRPr="00036523" w:rsidRDefault="00F962D8" w:rsidP="00A738EA">
            <w:pPr>
              <w:rPr>
                <w:rFonts w:ascii="Calibri" w:hAnsi="Calibri" w:cs="Calibri"/>
                <w:sz w:val="16"/>
                <w:szCs w:val="16"/>
              </w:rPr>
            </w:pPr>
            <w:r w:rsidRPr="00036523">
              <w:rPr>
                <w:rFonts w:ascii="Calibri" w:hAnsi="Calibri" w:cs="Calibri"/>
                <w:sz w:val="16"/>
                <w:szCs w:val="16"/>
              </w:rPr>
              <w:t>Cihly</w:t>
            </w:r>
          </w:p>
        </w:tc>
        <w:tc>
          <w:tcPr>
            <w:tcW w:w="3402" w:type="dxa"/>
            <w:vAlign w:val="center"/>
          </w:tcPr>
          <w:p w14:paraId="3E209186" w14:textId="77777777" w:rsidR="00F962D8" w:rsidRPr="00036523" w:rsidRDefault="00F962D8" w:rsidP="00A738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14:paraId="027BA56A" w14:textId="77777777" w:rsidR="00F962D8" w:rsidRPr="002935B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14:paraId="5C857DEA" w14:textId="77777777" w:rsidR="00F962D8" w:rsidRPr="002935B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14:paraId="083C72E0" w14:textId="77777777" w:rsidR="00F962D8" w:rsidRPr="002935B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14:paraId="120F9EF8" w14:textId="77777777" w:rsidR="00F962D8" w:rsidRPr="002935B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7C524E48" w14:textId="77777777" w:rsidR="00F962D8" w:rsidRPr="002935B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62D8" w:rsidRPr="002935B1" w14:paraId="1F19A807" w14:textId="77777777" w:rsidTr="00A738EA">
        <w:trPr>
          <w:cantSplit/>
          <w:trHeight w:hRule="exact" w:val="454"/>
        </w:trPr>
        <w:tc>
          <w:tcPr>
            <w:tcW w:w="2269" w:type="dxa"/>
            <w:vAlign w:val="center"/>
          </w:tcPr>
          <w:p w14:paraId="0B918AF3" w14:textId="77777777" w:rsidR="00F962D8" w:rsidRPr="00036523" w:rsidRDefault="00F962D8" w:rsidP="00A738EA">
            <w:pPr>
              <w:rPr>
                <w:rFonts w:ascii="Calibri" w:hAnsi="Calibri" w:cs="Calibri"/>
                <w:sz w:val="16"/>
                <w:szCs w:val="16"/>
              </w:rPr>
            </w:pPr>
            <w:r w:rsidRPr="00036523">
              <w:rPr>
                <w:rFonts w:ascii="Calibri" w:hAnsi="Calibri" w:cs="Calibri"/>
                <w:sz w:val="16"/>
                <w:szCs w:val="16"/>
              </w:rPr>
              <w:t>Beton</w:t>
            </w:r>
          </w:p>
        </w:tc>
        <w:tc>
          <w:tcPr>
            <w:tcW w:w="3402" w:type="dxa"/>
            <w:vAlign w:val="center"/>
          </w:tcPr>
          <w:p w14:paraId="698C4A64" w14:textId="77777777" w:rsidR="00F962D8" w:rsidRPr="00036523" w:rsidRDefault="00F962D8" w:rsidP="00A738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14:paraId="460ECE6C" w14:textId="77777777" w:rsidR="00F962D8" w:rsidRPr="002935B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14:paraId="4111D4E2" w14:textId="77777777" w:rsidR="00F962D8" w:rsidRPr="002935B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14:paraId="6420BF29" w14:textId="77777777" w:rsidR="00F962D8" w:rsidRPr="002935B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14:paraId="575278A9" w14:textId="77777777" w:rsidR="00F962D8" w:rsidRPr="002935B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11EBD366" w14:textId="77777777" w:rsidR="00F962D8" w:rsidRPr="002935B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62D8" w:rsidRPr="002935B1" w14:paraId="273338D4" w14:textId="77777777" w:rsidTr="00A738EA">
        <w:trPr>
          <w:cantSplit/>
          <w:trHeight w:hRule="exact" w:val="454"/>
        </w:trPr>
        <w:tc>
          <w:tcPr>
            <w:tcW w:w="2269" w:type="dxa"/>
            <w:vAlign w:val="center"/>
          </w:tcPr>
          <w:p w14:paraId="364FE252" w14:textId="77777777" w:rsidR="00F962D8" w:rsidRPr="00036523" w:rsidRDefault="00F962D8" w:rsidP="00A738EA">
            <w:pPr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[doplnit další]</w:t>
            </w:r>
          </w:p>
        </w:tc>
        <w:tc>
          <w:tcPr>
            <w:tcW w:w="3402" w:type="dxa"/>
            <w:vAlign w:val="center"/>
          </w:tcPr>
          <w:p w14:paraId="31AA2C19" w14:textId="77777777" w:rsidR="00F962D8" w:rsidRPr="00036523" w:rsidRDefault="00F962D8" w:rsidP="00A738E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14:paraId="686A796C" w14:textId="77777777" w:rsidR="00F962D8" w:rsidRPr="002935B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14:paraId="57C102DE" w14:textId="77777777" w:rsidR="00F962D8" w:rsidRPr="002935B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36" w:type="dxa"/>
            <w:vAlign w:val="center"/>
          </w:tcPr>
          <w:p w14:paraId="2297E84D" w14:textId="77777777" w:rsidR="00F962D8" w:rsidRPr="002935B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737" w:type="dxa"/>
            <w:vAlign w:val="center"/>
          </w:tcPr>
          <w:p w14:paraId="38B789CC" w14:textId="77777777" w:rsidR="00F962D8" w:rsidRPr="002935B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118" w:type="dxa"/>
            <w:vAlign w:val="center"/>
          </w:tcPr>
          <w:p w14:paraId="742E16F2" w14:textId="77777777" w:rsidR="00F962D8" w:rsidRPr="002935B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7317DAAE" w14:textId="77777777" w:rsidR="00F962D8" w:rsidRDefault="00F962D8" w:rsidP="00F962D8">
      <w:pPr>
        <w:spacing w:after="120"/>
        <w:jc w:val="both"/>
      </w:pPr>
    </w:p>
    <w:p w14:paraId="752D31DB" w14:textId="77777777" w:rsidR="00F962D8" w:rsidRDefault="00F962D8" w:rsidP="00F962D8">
      <w:pPr>
        <w:spacing w:after="120"/>
        <w:jc w:val="both"/>
      </w:pPr>
    </w:p>
    <w:p w14:paraId="61DE8715" w14:textId="77777777" w:rsidR="00F962D8" w:rsidRPr="00C005DE" w:rsidRDefault="00F962D8" w:rsidP="00F962D8">
      <w:pPr>
        <w:spacing w:before="120" w:after="0"/>
        <w:jc w:val="both"/>
        <w:rPr>
          <w:b/>
          <w:bCs/>
        </w:rPr>
      </w:pPr>
      <w:r w:rsidRPr="00C005DE">
        <w:rPr>
          <w:b/>
          <w:bCs/>
        </w:rPr>
        <w:t>Souhrnná tabulka</w:t>
      </w:r>
    </w:p>
    <w:tbl>
      <w:tblPr>
        <w:tblStyle w:val="Mkatabulky"/>
        <w:tblW w:w="15877" w:type="dxa"/>
        <w:tblInd w:w="-998" w:type="dxa"/>
        <w:tblLook w:val="04A0" w:firstRow="1" w:lastRow="0" w:firstColumn="1" w:lastColumn="0" w:noHBand="0" w:noVBand="1"/>
      </w:tblPr>
      <w:tblGrid>
        <w:gridCol w:w="1773"/>
        <w:gridCol w:w="1926"/>
        <w:gridCol w:w="4665"/>
        <w:gridCol w:w="1559"/>
        <w:gridCol w:w="1559"/>
        <w:gridCol w:w="1560"/>
        <w:gridCol w:w="2835"/>
      </w:tblGrid>
      <w:tr w:rsidR="00F962D8" w:rsidRPr="009726D7" w14:paraId="467693C3" w14:textId="77777777" w:rsidTr="00A738EA">
        <w:trPr>
          <w:trHeight w:hRule="exact" w:val="749"/>
        </w:trPr>
        <w:tc>
          <w:tcPr>
            <w:tcW w:w="1773" w:type="dxa"/>
            <w:shd w:val="clear" w:color="auto" w:fill="FABF8F" w:themeFill="accent6" w:themeFillTint="99"/>
          </w:tcPr>
          <w:p w14:paraId="30F11974" w14:textId="77777777" w:rsidR="00F962D8" w:rsidRPr="00390897" w:rsidRDefault="00F962D8" w:rsidP="00A738EA">
            <w:pPr>
              <w:jc w:val="both"/>
              <w:rPr>
                <w:b/>
                <w:bCs/>
                <w:sz w:val="18"/>
                <w:szCs w:val="18"/>
              </w:rPr>
            </w:pPr>
            <w:r w:rsidRPr="00390897">
              <w:rPr>
                <w:b/>
                <w:bCs/>
                <w:sz w:val="18"/>
                <w:szCs w:val="18"/>
              </w:rPr>
              <w:t>Budova</w:t>
            </w:r>
          </w:p>
        </w:tc>
        <w:tc>
          <w:tcPr>
            <w:tcW w:w="1926" w:type="dxa"/>
            <w:shd w:val="clear" w:color="auto" w:fill="FABF8F" w:themeFill="accent6" w:themeFillTint="99"/>
          </w:tcPr>
          <w:p w14:paraId="2C6A5567" w14:textId="77777777" w:rsidR="00F962D8" w:rsidRPr="00390897" w:rsidRDefault="00F962D8" w:rsidP="00A738EA">
            <w:pPr>
              <w:jc w:val="both"/>
              <w:rPr>
                <w:b/>
                <w:bCs/>
                <w:sz w:val="18"/>
                <w:szCs w:val="18"/>
              </w:rPr>
            </w:pPr>
            <w:r w:rsidRPr="00390897">
              <w:rPr>
                <w:b/>
                <w:bCs/>
                <w:sz w:val="18"/>
                <w:szCs w:val="18"/>
              </w:rPr>
              <w:t xml:space="preserve">Druh </w:t>
            </w:r>
            <w:r>
              <w:rPr>
                <w:b/>
                <w:bCs/>
                <w:sz w:val="18"/>
                <w:szCs w:val="18"/>
              </w:rPr>
              <w:t>odpadu</w:t>
            </w:r>
          </w:p>
        </w:tc>
        <w:tc>
          <w:tcPr>
            <w:tcW w:w="4665" w:type="dxa"/>
            <w:shd w:val="clear" w:color="auto" w:fill="FABF8F" w:themeFill="accent6" w:themeFillTint="99"/>
          </w:tcPr>
          <w:p w14:paraId="065B173B" w14:textId="77777777" w:rsidR="00F962D8" w:rsidRPr="00390897" w:rsidRDefault="00F962D8" w:rsidP="00A738EA">
            <w:pPr>
              <w:jc w:val="both"/>
              <w:rPr>
                <w:b/>
                <w:bCs/>
                <w:sz w:val="18"/>
                <w:szCs w:val="18"/>
              </w:rPr>
            </w:pPr>
            <w:r w:rsidRPr="00390897">
              <w:rPr>
                <w:b/>
                <w:bCs/>
                <w:sz w:val="18"/>
                <w:szCs w:val="18"/>
              </w:rPr>
              <w:t xml:space="preserve">Identifikace </w:t>
            </w:r>
            <w:r>
              <w:rPr>
                <w:b/>
                <w:bCs/>
                <w:sz w:val="18"/>
                <w:szCs w:val="18"/>
              </w:rPr>
              <w:t>odpadu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14:paraId="6F96D87F" w14:textId="77777777" w:rsidR="00F962D8" w:rsidRPr="00390897" w:rsidRDefault="00F962D8" w:rsidP="00A738EA">
            <w:pPr>
              <w:jc w:val="both"/>
              <w:rPr>
                <w:b/>
                <w:bCs/>
                <w:sz w:val="18"/>
                <w:szCs w:val="18"/>
              </w:rPr>
            </w:pPr>
            <w:r w:rsidRPr="00390897">
              <w:rPr>
                <w:b/>
                <w:bCs/>
                <w:spacing w:val="-4"/>
                <w:sz w:val="18"/>
                <w:szCs w:val="18"/>
              </w:rPr>
              <w:t xml:space="preserve">Kód odpadu </w:t>
            </w:r>
          </w:p>
        </w:tc>
        <w:tc>
          <w:tcPr>
            <w:tcW w:w="1559" w:type="dxa"/>
            <w:shd w:val="clear" w:color="auto" w:fill="FABF8F" w:themeFill="accent6" w:themeFillTint="99"/>
          </w:tcPr>
          <w:p w14:paraId="08FC6478" w14:textId="77777777" w:rsidR="00F962D8" w:rsidRPr="00390897" w:rsidRDefault="00F962D8" w:rsidP="00A738EA">
            <w:pPr>
              <w:jc w:val="both"/>
              <w:rPr>
                <w:b/>
                <w:bCs/>
                <w:sz w:val="18"/>
                <w:szCs w:val="18"/>
              </w:rPr>
            </w:pPr>
            <w:r w:rsidRPr="00390897">
              <w:rPr>
                <w:b/>
                <w:bCs/>
                <w:sz w:val="18"/>
                <w:szCs w:val="18"/>
              </w:rPr>
              <w:t>Množství</w:t>
            </w:r>
          </w:p>
        </w:tc>
        <w:tc>
          <w:tcPr>
            <w:tcW w:w="1560" w:type="dxa"/>
            <w:shd w:val="clear" w:color="auto" w:fill="FABF8F" w:themeFill="accent6" w:themeFillTint="99"/>
          </w:tcPr>
          <w:p w14:paraId="55A70B76" w14:textId="77777777" w:rsidR="00F962D8" w:rsidRPr="00390897" w:rsidRDefault="00F962D8" w:rsidP="00A738EA">
            <w:pPr>
              <w:jc w:val="both"/>
              <w:rPr>
                <w:b/>
                <w:bCs/>
                <w:sz w:val="18"/>
                <w:szCs w:val="18"/>
              </w:rPr>
            </w:pPr>
            <w:r w:rsidRPr="00390897">
              <w:rPr>
                <w:b/>
                <w:bCs/>
                <w:sz w:val="18"/>
                <w:szCs w:val="18"/>
              </w:rPr>
              <w:t>Jednotka</w:t>
            </w:r>
          </w:p>
        </w:tc>
        <w:tc>
          <w:tcPr>
            <w:tcW w:w="2835" w:type="dxa"/>
            <w:shd w:val="clear" w:color="auto" w:fill="FABF8F" w:themeFill="accent6" w:themeFillTint="99"/>
          </w:tcPr>
          <w:p w14:paraId="046F8CBB" w14:textId="77777777" w:rsidR="00F962D8" w:rsidRPr="00390897" w:rsidRDefault="00F962D8" w:rsidP="00A738EA">
            <w:pPr>
              <w:jc w:val="both"/>
              <w:rPr>
                <w:b/>
                <w:bCs/>
                <w:sz w:val="18"/>
                <w:szCs w:val="18"/>
              </w:rPr>
            </w:pPr>
            <w:r w:rsidRPr="00390897">
              <w:rPr>
                <w:b/>
                <w:bCs/>
                <w:sz w:val="18"/>
                <w:szCs w:val="18"/>
              </w:rPr>
              <w:t>Celkové množství</w:t>
            </w:r>
          </w:p>
        </w:tc>
      </w:tr>
      <w:tr w:rsidR="00F962D8" w:rsidRPr="009726D7" w14:paraId="5D3493E8" w14:textId="77777777" w:rsidTr="00A738EA">
        <w:trPr>
          <w:trHeight w:hRule="exact" w:val="454"/>
        </w:trPr>
        <w:tc>
          <w:tcPr>
            <w:tcW w:w="1773" w:type="dxa"/>
            <w:vMerge w:val="restart"/>
            <w:vAlign w:val="center"/>
          </w:tcPr>
          <w:p w14:paraId="4E0F71A9" w14:textId="77777777" w:rsidR="00F962D8" w:rsidRDefault="00F962D8" w:rsidP="00A738EA">
            <w:pPr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[doplnit]</w:t>
            </w:r>
          </w:p>
        </w:tc>
        <w:tc>
          <w:tcPr>
            <w:tcW w:w="1926" w:type="dxa"/>
            <w:vMerge w:val="restart"/>
            <w:vAlign w:val="center"/>
          </w:tcPr>
          <w:p w14:paraId="418847B9" w14:textId="77777777" w:rsidR="00F962D8" w:rsidRPr="00390897" w:rsidRDefault="00F962D8" w:rsidP="00A738EA">
            <w:pPr>
              <w:jc w:val="center"/>
              <w:rPr>
                <w:sz w:val="18"/>
                <w:szCs w:val="18"/>
              </w:rPr>
            </w:pPr>
            <w:r w:rsidRPr="00390897">
              <w:rPr>
                <w:sz w:val="18"/>
                <w:szCs w:val="18"/>
              </w:rPr>
              <w:t>Inertní odpad</w:t>
            </w:r>
          </w:p>
        </w:tc>
        <w:tc>
          <w:tcPr>
            <w:tcW w:w="4665" w:type="dxa"/>
            <w:vAlign w:val="center"/>
          </w:tcPr>
          <w:p w14:paraId="24344A31" w14:textId="77777777" w:rsidR="00F962D8" w:rsidRPr="00DF6319" w:rsidRDefault="00F962D8" w:rsidP="00A738EA">
            <w:pPr>
              <w:pStyle w:val="Odstavecseseznamem"/>
              <w:ind w:left="165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50F064E" w14:textId="77777777" w:rsidR="00F962D8" w:rsidRDefault="00F962D8" w:rsidP="00A738E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C71A346" w14:textId="77777777" w:rsidR="00F962D8" w:rsidRPr="001C4736" w:rsidRDefault="00F962D8" w:rsidP="00A738E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1E916C1B" w14:textId="77777777" w:rsidR="00F962D8" w:rsidRPr="001C4736" w:rsidRDefault="00F962D8" w:rsidP="00A738E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BECF9B6" w14:textId="77777777" w:rsidR="00F962D8" w:rsidRPr="00BB62B9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62D8" w:rsidRPr="009726D7" w14:paraId="08E39957" w14:textId="77777777" w:rsidTr="00A738EA">
        <w:trPr>
          <w:trHeight w:hRule="exact" w:val="454"/>
        </w:trPr>
        <w:tc>
          <w:tcPr>
            <w:tcW w:w="1773" w:type="dxa"/>
            <w:vMerge/>
            <w:vAlign w:val="center"/>
          </w:tcPr>
          <w:p w14:paraId="451B0E7C" w14:textId="77777777" w:rsidR="00F962D8" w:rsidRPr="009726D7" w:rsidRDefault="00F962D8" w:rsidP="00A738EA">
            <w:pPr>
              <w:rPr>
                <w:sz w:val="20"/>
                <w:szCs w:val="20"/>
              </w:rPr>
            </w:pPr>
          </w:p>
        </w:tc>
        <w:tc>
          <w:tcPr>
            <w:tcW w:w="1926" w:type="dxa"/>
            <w:vMerge/>
            <w:vAlign w:val="center"/>
          </w:tcPr>
          <w:p w14:paraId="3A0797C5" w14:textId="77777777" w:rsidR="00F962D8" w:rsidRPr="00390897" w:rsidRDefault="00F962D8" w:rsidP="00A738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5" w:type="dxa"/>
            <w:vAlign w:val="center"/>
          </w:tcPr>
          <w:p w14:paraId="5056298C" w14:textId="77777777" w:rsidR="00F962D8" w:rsidRPr="00DF6319" w:rsidRDefault="00F962D8" w:rsidP="00A738EA">
            <w:pPr>
              <w:pStyle w:val="Odstavecseseznamem"/>
              <w:ind w:left="165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484B68E" w14:textId="77777777" w:rsidR="00F962D8" w:rsidRPr="009726D7" w:rsidRDefault="00F962D8" w:rsidP="00A738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25C1F22" w14:textId="77777777" w:rsidR="00F962D8" w:rsidRPr="009726D7" w:rsidRDefault="00F962D8" w:rsidP="00A738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3232202" w14:textId="77777777" w:rsidR="00F962D8" w:rsidRPr="009726D7" w:rsidRDefault="00F962D8" w:rsidP="00A738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vAlign w:val="center"/>
          </w:tcPr>
          <w:p w14:paraId="55DC8B94" w14:textId="77777777" w:rsidR="00F962D8" w:rsidRPr="009726D7" w:rsidRDefault="00F962D8" w:rsidP="00A738EA">
            <w:pPr>
              <w:rPr>
                <w:sz w:val="20"/>
                <w:szCs w:val="20"/>
              </w:rPr>
            </w:pPr>
          </w:p>
        </w:tc>
      </w:tr>
      <w:tr w:rsidR="00F962D8" w:rsidRPr="009726D7" w14:paraId="0F2FE2A5" w14:textId="77777777" w:rsidTr="00A738EA">
        <w:trPr>
          <w:gridAfter w:val="4"/>
          <w:wAfter w:w="7513" w:type="dxa"/>
          <w:trHeight w:hRule="exact" w:val="471"/>
        </w:trPr>
        <w:tc>
          <w:tcPr>
            <w:tcW w:w="1773" w:type="dxa"/>
            <w:vMerge/>
          </w:tcPr>
          <w:p w14:paraId="1E7E59A7" w14:textId="77777777" w:rsidR="00F962D8" w:rsidRPr="009726D7" w:rsidRDefault="00F962D8" w:rsidP="00A738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6" w:type="dxa"/>
            <w:vMerge/>
            <w:vAlign w:val="center"/>
          </w:tcPr>
          <w:p w14:paraId="7042143C" w14:textId="77777777" w:rsidR="00F962D8" w:rsidRPr="00390897" w:rsidRDefault="00F962D8" w:rsidP="00A738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5" w:type="dxa"/>
          </w:tcPr>
          <w:p w14:paraId="320F4752" w14:textId="77777777" w:rsidR="00F962D8" w:rsidRPr="009726D7" w:rsidRDefault="00F962D8" w:rsidP="00A738EA">
            <w:pPr>
              <w:jc w:val="both"/>
              <w:rPr>
                <w:sz w:val="20"/>
                <w:szCs w:val="20"/>
              </w:rPr>
            </w:pPr>
          </w:p>
        </w:tc>
      </w:tr>
      <w:tr w:rsidR="00F962D8" w:rsidRPr="009726D7" w14:paraId="2773EFF9" w14:textId="77777777" w:rsidTr="00A738EA">
        <w:trPr>
          <w:trHeight w:val="500"/>
        </w:trPr>
        <w:tc>
          <w:tcPr>
            <w:tcW w:w="1773" w:type="dxa"/>
            <w:vMerge/>
          </w:tcPr>
          <w:p w14:paraId="3B167CDA" w14:textId="77777777" w:rsidR="00F962D8" w:rsidRPr="009726D7" w:rsidRDefault="00F962D8" w:rsidP="00A738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6" w:type="dxa"/>
            <w:vMerge w:val="restart"/>
            <w:vAlign w:val="center"/>
          </w:tcPr>
          <w:p w14:paraId="68C097C7" w14:textId="77777777" w:rsidR="00F962D8" w:rsidRPr="00390897" w:rsidRDefault="00F962D8" w:rsidP="00A738EA">
            <w:pPr>
              <w:jc w:val="center"/>
              <w:rPr>
                <w:sz w:val="18"/>
                <w:szCs w:val="18"/>
              </w:rPr>
            </w:pPr>
            <w:r w:rsidRPr="00390897">
              <w:rPr>
                <w:sz w:val="18"/>
                <w:szCs w:val="18"/>
              </w:rPr>
              <w:t>Neinertní odpad, který není nebezpečn</w:t>
            </w:r>
            <w:r>
              <w:rPr>
                <w:sz w:val="18"/>
                <w:szCs w:val="18"/>
              </w:rPr>
              <w:t>ý</w:t>
            </w:r>
          </w:p>
        </w:tc>
        <w:tc>
          <w:tcPr>
            <w:tcW w:w="4665" w:type="dxa"/>
            <w:vAlign w:val="center"/>
          </w:tcPr>
          <w:p w14:paraId="3F8B8C4D" w14:textId="77777777" w:rsidR="00F962D8" w:rsidRPr="00DF6319" w:rsidRDefault="00F962D8" w:rsidP="00A738EA">
            <w:pPr>
              <w:pStyle w:val="Odstavecseseznamem"/>
              <w:ind w:left="165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7924C19" w14:textId="77777777" w:rsidR="00F962D8" w:rsidRPr="009726D7" w:rsidRDefault="00F962D8" w:rsidP="00A738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27E4B06" w14:textId="77777777" w:rsidR="00F962D8" w:rsidRPr="009726D7" w:rsidRDefault="00F962D8" w:rsidP="00A738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2110D41" w14:textId="77777777" w:rsidR="00F962D8" w:rsidRPr="009726D7" w:rsidRDefault="00F962D8" w:rsidP="00A738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13365BFF" w14:textId="77777777" w:rsidR="00F962D8" w:rsidRPr="00C26437" w:rsidRDefault="00F962D8" w:rsidP="00A738EA">
            <w:pPr>
              <w:rPr>
                <w:sz w:val="16"/>
                <w:szCs w:val="16"/>
              </w:rPr>
            </w:pPr>
          </w:p>
        </w:tc>
      </w:tr>
      <w:tr w:rsidR="00F962D8" w:rsidRPr="009726D7" w14:paraId="19FA6455" w14:textId="77777777" w:rsidTr="00A738EA">
        <w:trPr>
          <w:trHeight w:val="452"/>
        </w:trPr>
        <w:tc>
          <w:tcPr>
            <w:tcW w:w="1773" w:type="dxa"/>
            <w:vMerge/>
          </w:tcPr>
          <w:p w14:paraId="25C9EEFD" w14:textId="77777777" w:rsidR="00F962D8" w:rsidRPr="009726D7" w:rsidRDefault="00F962D8" w:rsidP="00A738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6" w:type="dxa"/>
            <w:vMerge/>
            <w:vAlign w:val="center"/>
          </w:tcPr>
          <w:p w14:paraId="4EE216FB" w14:textId="77777777" w:rsidR="00F962D8" w:rsidRPr="00390897" w:rsidRDefault="00F962D8" w:rsidP="00A738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5" w:type="dxa"/>
            <w:vAlign w:val="center"/>
          </w:tcPr>
          <w:p w14:paraId="5298886E" w14:textId="77777777" w:rsidR="00F962D8" w:rsidRPr="00DF6319" w:rsidRDefault="00F962D8" w:rsidP="00A738EA">
            <w:pPr>
              <w:pStyle w:val="Odstavecseseznamem"/>
              <w:ind w:left="165"/>
              <w:contextualSpacing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0B6B75B" w14:textId="77777777" w:rsidR="00F962D8" w:rsidRPr="00C11377" w:rsidRDefault="00F962D8" w:rsidP="00A738E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3CA4FE44" w14:textId="77777777" w:rsidR="00F962D8" w:rsidRPr="00C11377" w:rsidRDefault="00F962D8" w:rsidP="00A738E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20BB593C" w14:textId="77777777" w:rsidR="00F962D8" w:rsidRPr="00C11377" w:rsidRDefault="00F962D8" w:rsidP="00A738E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14:paraId="4E5B272A" w14:textId="77777777" w:rsidR="00F962D8" w:rsidRPr="009726D7" w:rsidRDefault="00F962D8" w:rsidP="00A738EA">
            <w:pPr>
              <w:rPr>
                <w:sz w:val="20"/>
                <w:szCs w:val="20"/>
              </w:rPr>
            </w:pPr>
          </w:p>
        </w:tc>
      </w:tr>
      <w:tr w:rsidR="00F962D8" w:rsidRPr="009726D7" w14:paraId="09B799B7" w14:textId="77777777" w:rsidTr="00A738EA">
        <w:trPr>
          <w:trHeight w:hRule="exact" w:val="454"/>
        </w:trPr>
        <w:tc>
          <w:tcPr>
            <w:tcW w:w="1773" w:type="dxa"/>
            <w:vMerge/>
          </w:tcPr>
          <w:p w14:paraId="35E7BDD6" w14:textId="77777777" w:rsidR="00F962D8" w:rsidRPr="009726D7" w:rsidRDefault="00F962D8" w:rsidP="00A738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6" w:type="dxa"/>
            <w:vMerge/>
            <w:vAlign w:val="center"/>
          </w:tcPr>
          <w:p w14:paraId="166A93FC" w14:textId="77777777" w:rsidR="00F962D8" w:rsidRPr="00390897" w:rsidRDefault="00F962D8" w:rsidP="00A738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5" w:type="dxa"/>
            <w:vAlign w:val="center"/>
          </w:tcPr>
          <w:p w14:paraId="11BBEAD7" w14:textId="77777777" w:rsidR="00F962D8" w:rsidRPr="00DF6319" w:rsidRDefault="00F962D8" w:rsidP="00A738EA">
            <w:pPr>
              <w:pStyle w:val="Odstavecseseznamem"/>
              <w:ind w:left="165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12CE7BC" w14:textId="77777777" w:rsidR="00F962D8" w:rsidRPr="009726D7" w:rsidRDefault="00F962D8" w:rsidP="00A738EA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2C308E3" w14:textId="77777777" w:rsidR="00F962D8" w:rsidRPr="00AA3234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6F38D463" w14:textId="77777777" w:rsidR="00F962D8" w:rsidRPr="00AA3234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14:paraId="7238D7B1" w14:textId="77777777" w:rsidR="00F962D8" w:rsidRPr="00AA3234" w:rsidRDefault="00F962D8" w:rsidP="00A738EA">
            <w:pPr>
              <w:rPr>
                <w:sz w:val="16"/>
                <w:szCs w:val="16"/>
              </w:rPr>
            </w:pPr>
          </w:p>
        </w:tc>
      </w:tr>
      <w:tr w:rsidR="00F962D8" w:rsidRPr="009726D7" w14:paraId="24F78081" w14:textId="77777777" w:rsidTr="00A738EA">
        <w:trPr>
          <w:trHeight w:hRule="exact" w:val="454"/>
        </w:trPr>
        <w:tc>
          <w:tcPr>
            <w:tcW w:w="1773" w:type="dxa"/>
            <w:vMerge/>
          </w:tcPr>
          <w:p w14:paraId="6390B10F" w14:textId="77777777" w:rsidR="00F962D8" w:rsidRPr="009726D7" w:rsidRDefault="00F962D8" w:rsidP="00A738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6" w:type="dxa"/>
            <w:vMerge w:val="restart"/>
            <w:vAlign w:val="center"/>
          </w:tcPr>
          <w:p w14:paraId="40E57367" w14:textId="77777777" w:rsidR="00F962D8" w:rsidRPr="00390897" w:rsidRDefault="00F962D8" w:rsidP="00A738EA">
            <w:pPr>
              <w:jc w:val="center"/>
              <w:rPr>
                <w:sz w:val="18"/>
                <w:szCs w:val="18"/>
              </w:rPr>
            </w:pPr>
            <w:r w:rsidRPr="00390897">
              <w:rPr>
                <w:sz w:val="18"/>
                <w:szCs w:val="18"/>
              </w:rPr>
              <w:t>Nebezpečný odpad</w:t>
            </w:r>
          </w:p>
        </w:tc>
        <w:tc>
          <w:tcPr>
            <w:tcW w:w="4665" w:type="dxa"/>
            <w:vAlign w:val="center"/>
          </w:tcPr>
          <w:p w14:paraId="3D88FFEC" w14:textId="77777777" w:rsidR="00F962D8" w:rsidRPr="00C11C97" w:rsidRDefault="00F962D8" w:rsidP="00A738EA">
            <w:pPr>
              <w:pStyle w:val="Odstavecseseznamem"/>
              <w:ind w:left="165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BCEE1D7" w14:textId="77777777" w:rsidR="00F962D8" w:rsidRPr="009726D7" w:rsidRDefault="00F962D8" w:rsidP="00A738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ABADE87" w14:textId="77777777" w:rsidR="00F962D8" w:rsidRPr="009726D7" w:rsidRDefault="00F962D8" w:rsidP="00A738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4DF7D0B0" w14:textId="77777777" w:rsidR="00F962D8" w:rsidRPr="009726D7" w:rsidRDefault="00F962D8" w:rsidP="00A738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370DBC24" w14:textId="77777777" w:rsidR="00F962D8" w:rsidRPr="007B30D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62D8" w:rsidRPr="009726D7" w14:paraId="17D27BD7" w14:textId="77777777" w:rsidTr="00A738EA">
        <w:trPr>
          <w:trHeight w:hRule="exact" w:val="454"/>
        </w:trPr>
        <w:tc>
          <w:tcPr>
            <w:tcW w:w="1773" w:type="dxa"/>
            <w:vMerge/>
          </w:tcPr>
          <w:p w14:paraId="46099D05" w14:textId="77777777" w:rsidR="00F962D8" w:rsidRPr="009726D7" w:rsidRDefault="00F962D8" w:rsidP="00A738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6" w:type="dxa"/>
            <w:vMerge/>
            <w:vAlign w:val="center"/>
          </w:tcPr>
          <w:p w14:paraId="79D99F95" w14:textId="77777777" w:rsidR="00F962D8" w:rsidRPr="00390897" w:rsidRDefault="00F962D8" w:rsidP="00A738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5" w:type="dxa"/>
            <w:vAlign w:val="center"/>
          </w:tcPr>
          <w:p w14:paraId="2CCBFE02" w14:textId="77777777" w:rsidR="00F962D8" w:rsidRPr="002935B1" w:rsidRDefault="00F962D8" w:rsidP="00A738EA">
            <w:pPr>
              <w:ind w:left="165" w:hanging="165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8DC5557" w14:textId="77777777" w:rsidR="00F962D8" w:rsidRPr="002935B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27C2B071" w14:textId="77777777" w:rsidR="00F962D8" w:rsidRPr="002935B1" w:rsidRDefault="00F962D8" w:rsidP="00A738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72F79D9D" w14:textId="77777777" w:rsidR="00F962D8" w:rsidRPr="002935B1" w:rsidRDefault="00F962D8" w:rsidP="00A738E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14:paraId="20668394" w14:textId="77777777" w:rsidR="00F962D8" w:rsidRPr="007B30D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  <w:tr w:rsidR="00F962D8" w:rsidRPr="009726D7" w14:paraId="31E4B875" w14:textId="77777777" w:rsidTr="00A738EA">
        <w:trPr>
          <w:trHeight w:hRule="exact" w:val="498"/>
        </w:trPr>
        <w:tc>
          <w:tcPr>
            <w:tcW w:w="1773" w:type="dxa"/>
            <w:vMerge/>
          </w:tcPr>
          <w:p w14:paraId="00E5ADFE" w14:textId="77777777" w:rsidR="00F962D8" w:rsidRPr="009726D7" w:rsidRDefault="00F962D8" w:rsidP="00A738E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26" w:type="dxa"/>
            <w:vMerge/>
            <w:vAlign w:val="center"/>
          </w:tcPr>
          <w:p w14:paraId="0650964F" w14:textId="77777777" w:rsidR="00F962D8" w:rsidRPr="00390897" w:rsidRDefault="00F962D8" w:rsidP="00A738E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65" w:type="dxa"/>
            <w:vAlign w:val="center"/>
          </w:tcPr>
          <w:p w14:paraId="5CA30E8B" w14:textId="77777777" w:rsidR="00F962D8" w:rsidRPr="00C11C97" w:rsidRDefault="00F962D8" w:rsidP="00A738EA">
            <w:pPr>
              <w:pStyle w:val="Odstavecseseznamem"/>
              <w:ind w:left="165"/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7671D885" w14:textId="77777777" w:rsidR="00F962D8" w:rsidRPr="002935B1" w:rsidRDefault="00F962D8" w:rsidP="00A738E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vAlign w:val="center"/>
          </w:tcPr>
          <w:p w14:paraId="088C6819" w14:textId="77777777" w:rsidR="00F962D8" w:rsidRPr="002935B1" w:rsidRDefault="00F962D8" w:rsidP="00A738E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0D822B47" w14:textId="77777777" w:rsidR="00F962D8" w:rsidRPr="002935B1" w:rsidRDefault="00F962D8" w:rsidP="00A738EA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14:paraId="55C2EC01" w14:textId="77777777" w:rsidR="00F962D8" w:rsidRPr="007B30D1" w:rsidRDefault="00F962D8" w:rsidP="00A738EA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2E852F08" w14:textId="77777777" w:rsidR="00F962D8" w:rsidRPr="005D01D3" w:rsidRDefault="00F962D8" w:rsidP="00F962D8">
      <w:pPr>
        <w:spacing w:before="120" w:after="0"/>
        <w:jc w:val="both"/>
      </w:pPr>
      <w:r w:rsidRPr="00F77001">
        <w:rPr>
          <w:b/>
          <w:bCs/>
        </w:rPr>
        <w:lastRenderedPageBreak/>
        <w:t>Doporučený obsah. Podrobné posouzení</w:t>
      </w:r>
      <w:r>
        <w:rPr>
          <w:b/>
          <w:bCs/>
        </w:rPr>
        <w:t xml:space="preserve"> </w:t>
      </w:r>
      <w:r w:rsidRPr="00282EC0">
        <w:rPr>
          <w:i/>
          <w:iCs/>
          <w:sz w:val="18"/>
          <w:szCs w:val="18"/>
        </w:rPr>
        <w:t>(jednotlivě dle pater, střecha)</w:t>
      </w:r>
    </w:p>
    <w:tbl>
      <w:tblPr>
        <w:tblStyle w:val="Mkatabulky"/>
        <w:tblW w:w="5724" w:type="pct"/>
        <w:tblInd w:w="-998" w:type="dxa"/>
        <w:shd w:val="clear" w:color="auto" w:fill="FABF8F" w:themeFill="accent6" w:themeFillTint="99"/>
        <w:tblLook w:val="04A0" w:firstRow="1" w:lastRow="0" w:firstColumn="1" w:lastColumn="0" w:noHBand="0" w:noVBand="1"/>
      </w:tblPr>
      <w:tblGrid>
        <w:gridCol w:w="16020"/>
      </w:tblGrid>
      <w:tr w:rsidR="00F962D8" w:rsidRPr="009726D7" w14:paraId="6CA1DE7A" w14:textId="77777777" w:rsidTr="00A738EA">
        <w:trPr>
          <w:trHeight w:hRule="exact" w:val="454"/>
        </w:trPr>
        <w:tc>
          <w:tcPr>
            <w:tcW w:w="5000" w:type="pct"/>
            <w:shd w:val="clear" w:color="auto" w:fill="FABF8F" w:themeFill="accent6" w:themeFillTint="99"/>
          </w:tcPr>
          <w:p w14:paraId="466A072B" w14:textId="77777777" w:rsidR="00F962D8" w:rsidRPr="009726D7" w:rsidRDefault="00F962D8" w:rsidP="00A738EA">
            <w:pPr>
              <w:spacing w:before="120"/>
              <w:jc w:val="both"/>
              <w:rPr>
                <w:b/>
                <w:bCs/>
              </w:rPr>
            </w:pPr>
            <w:r w:rsidRPr="009726D7">
              <w:rPr>
                <w:b/>
                <w:bCs/>
              </w:rPr>
              <w:t>Budova:</w:t>
            </w:r>
            <w:r>
              <w:rPr>
                <w:b/>
                <w:bCs/>
              </w:rPr>
              <w:t xml:space="preserve"> </w:t>
            </w:r>
          </w:p>
        </w:tc>
      </w:tr>
      <w:tr w:rsidR="00F962D8" w:rsidRPr="009726D7" w14:paraId="03B34FE7" w14:textId="77777777" w:rsidTr="00A738EA">
        <w:trPr>
          <w:trHeight w:hRule="exact" w:val="454"/>
        </w:trPr>
        <w:tc>
          <w:tcPr>
            <w:tcW w:w="5000" w:type="pct"/>
            <w:shd w:val="clear" w:color="auto" w:fill="FABF8F" w:themeFill="accent6" w:themeFillTint="99"/>
          </w:tcPr>
          <w:p w14:paraId="18E0D0B4" w14:textId="77777777" w:rsidR="00F962D8" w:rsidRPr="009726D7" w:rsidRDefault="00F962D8" w:rsidP="00A738EA">
            <w:pPr>
              <w:spacing w:before="120"/>
              <w:jc w:val="both"/>
              <w:rPr>
                <w:b/>
                <w:bCs/>
              </w:rPr>
            </w:pPr>
            <w:r w:rsidRPr="009726D7">
              <w:rPr>
                <w:b/>
                <w:bCs/>
              </w:rPr>
              <w:t>Poschodí:</w:t>
            </w:r>
            <w:r>
              <w:rPr>
                <w:b/>
                <w:bCs/>
              </w:rPr>
              <w:t xml:space="preserve"> </w:t>
            </w:r>
          </w:p>
        </w:tc>
      </w:tr>
      <w:tr w:rsidR="00F962D8" w:rsidRPr="009726D7" w14:paraId="3AFE4D68" w14:textId="77777777" w:rsidTr="00A738EA">
        <w:trPr>
          <w:trHeight w:hRule="exact" w:val="454"/>
        </w:trPr>
        <w:tc>
          <w:tcPr>
            <w:tcW w:w="5000" w:type="pct"/>
            <w:shd w:val="clear" w:color="auto" w:fill="FABF8F" w:themeFill="accent6" w:themeFillTint="99"/>
          </w:tcPr>
          <w:p w14:paraId="110D017A" w14:textId="77777777" w:rsidR="00F962D8" w:rsidRPr="009726D7" w:rsidRDefault="00F962D8" w:rsidP="00A738EA">
            <w:pPr>
              <w:spacing w:before="120"/>
              <w:jc w:val="both"/>
              <w:rPr>
                <w:b/>
                <w:bCs/>
              </w:rPr>
            </w:pPr>
            <w:r w:rsidRPr="009726D7">
              <w:rPr>
                <w:b/>
                <w:bCs/>
              </w:rPr>
              <w:t>Další relevantní informace:</w:t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48EC6F70" w14:textId="77777777" w:rsidR="00F962D8" w:rsidRDefault="00F962D8" w:rsidP="00F962D8">
      <w:pPr>
        <w:spacing w:before="120" w:after="0"/>
        <w:jc w:val="both"/>
      </w:pPr>
    </w:p>
    <w:tbl>
      <w:tblPr>
        <w:tblStyle w:val="Mkatabulky"/>
        <w:tblW w:w="5724" w:type="pct"/>
        <w:tblInd w:w="-998" w:type="dxa"/>
        <w:tblLook w:val="04A0" w:firstRow="1" w:lastRow="0" w:firstColumn="1" w:lastColumn="0" w:noHBand="0" w:noVBand="1"/>
      </w:tblPr>
      <w:tblGrid>
        <w:gridCol w:w="1333"/>
        <w:gridCol w:w="1503"/>
        <w:gridCol w:w="1195"/>
        <w:gridCol w:w="1109"/>
        <w:gridCol w:w="827"/>
        <w:gridCol w:w="839"/>
        <w:gridCol w:w="1842"/>
        <w:gridCol w:w="2310"/>
        <w:gridCol w:w="2951"/>
        <w:gridCol w:w="2111"/>
      </w:tblGrid>
      <w:tr w:rsidR="00F962D8" w:rsidRPr="00A70007" w14:paraId="7D58B8C3" w14:textId="77777777" w:rsidTr="00A738EA">
        <w:trPr>
          <w:trHeight w:hRule="exact" w:val="454"/>
        </w:trPr>
        <w:tc>
          <w:tcPr>
            <w:tcW w:w="5000" w:type="pct"/>
            <w:gridSpan w:val="10"/>
            <w:shd w:val="clear" w:color="auto" w:fill="FABF8F" w:themeFill="accent6" w:themeFillTint="99"/>
          </w:tcPr>
          <w:p w14:paraId="317C01AB" w14:textId="77777777" w:rsidR="00F962D8" w:rsidRPr="009726D7" w:rsidRDefault="00F962D8" w:rsidP="00A738EA">
            <w:pPr>
              <w:spacing w:before="120"/>
              <w:jc w:val="both"/>
              <w:rPr>
                <w:b/>
              </w:rPr>
            </w:pPr>
            <w:r w:rsidRPr="009726D7">
              <w:rPr>
                <w:b/>
              </w:rPr>
              <w:t>Stavební jednotka</w:t>
            </w:r>
          </w:p>
        </w:tc>
      </w:tr>
      <w:tr w:rsidR="00F962D8" w:rsidRPr="00A70007" w14:paraId="2C17EA1C" w14:textId="77777777" w:rsidTr="00A738EA">
        <w:trPr>
          <w:trHeight w:hRule="exact" w:val="834"/>
        </w:trPr>
        <w:tc>
          <w:tcPr>
            <w:tcW w:w="416" w:type="pct"/>
            <w:shd w:val="clear" w:color="auto" w:fill="FABF8F" w:themeFill="accent6" w:themeFillTint="99"/>
          </w:tcPr>
          <w:p w14:paraId="4FB50128" w14:textId="77777777" w:rsidR="00F962D8" w:rsidRPr="00282EC0" w:rsidRDefault="00F962D8" w:rsidP="00A738EA">
            <w:pPr>
              <w:spacing w:before="120"/>
              <w:jc w:val="both"/>
              <w:rPr>
                <w:b/>
                <w:bCs/>
                <w:sz w:val="16"/>
                <w:szCs w:val="16"/>
              </w:rPr>
            </w:pPr>
            <w:r w:rsidRPr="009726D7">
              <w:rPr>
                <w:b/>
                <w:bCs/>
                <w:sz w:val="16"/>
                <w:szCs w:val="16"/>
              </w:rPr>
              <w:t xml:space="preserve">Druh </w:t>
            </w:r>
            <w:r>
              <w:rPr>
                <w:b/>
                <w:bCs/>
                <w:sz w:val="16"/>
                <w:szCs w:val="16"/>
              </w:rPr>
              <w:t>odpadu</w:t>
            </w:r>
          </w:p>
        </w:tc>
        <w:tc>
          <w:tcPr>
            <w:tcW w:w="469" w:type="pct"/>
            <w:shd w:val="clear" w:color="auto" w:fill="FABF8F" w:themeFill="accent6" w:themeFillTint="99"/>
          </w:tcPr>
          <w:p w14:paraId="6DFA4028" w14:textId="77777777" w:rsidR="00F962D8" w:rsidRPr="009726D7" w:rsidRDefault="00F962D8" w:rsidP="00A738EA">
            <w:pPr>
              <w:spacing w:before="120"/>
              <w:jc w:val="both"/>
              <w:rPr>
                <w:b/>
                <w:bCs/>
                <w:sz w:val="16"/>
                <w:szCs w:val="16"/>
              </w:rPr>
            </w:pPr>
            <w:r w:rsidRPr="009726D7">
              <w:rPr>
                <w:b/>
                <w:bCs/>
                <w:sz w:val="16"/>
                <w:szCs w:val="16"/>
              </w:rPr>
              <w:t xml:space="preserve">Identifikace </w:t>
            </w:r>
            <w:r>
              <w:rPr>
                <w:b/>
                <w:bCs/>
                <w:sz w:val="16"/>
                <w:szCs w:val="16"/>
              </w:rPr>
              <w:t>odpadu</w:t>
            </w:r>
          </w:p>
        </w:tc>
        <w:tc>
          <w:tcPr>
            <w:tcW w:w="373" w:type="pct"/>
            <w:shd w:val="clear" w:color="auto" w:fill="FABF8F" w:themeFill="accent6" w:themeFillTint="99"/>
          </w:tcPr>
          <w:p w14:paraId="347C3C90" w14:textId="77777777" w:rsidR="00F962D8" w:rsidRPr="009726D7" w:rsidRDefault="00F962D8" w:rsidP="00A738EA">
            <w:pPr>
              <w:spacing w:before="120"/>
              <w:jc w:val="both"/>
              <w:rPr>
                <w:b/>
                <w:bCs/>
                <w:sz w:val="16"/>
                <w:szCs w:val="16"/>
              </w:rPr>
            </w:pPr>
            <w:r w:rsidRPr="009726D7">
              <w:rPr>
                <w:b/>
                <w:bCs/>
                <w:spacing w:val="-4"/>
                <w:sz w:val="16"/>
                <w:szCs w:val="16"/>
              </w:rPr>
              <w:t xml:space="preserve">Kód odpadu </w:t>
            </w:r>
          </w:p>
        </w:tc>
        <w:tc>
          <w:tcPr>
            <w:tcW w:w="346" w:type="pct"/>
            <w:shd w:val="clear" w:color="auto" w:fill="FABF8F" w:themeFill="accent6" w:themeFillTint="99"/>
          </w:tcPr>
          <w:p w14:paraId="1D2C27DF" w14:textId="77777777" w:rsidR="00F962D8" w:rsidRPr="009726D7" w:rsidRDefault="00F962D8" w:rsidP="00A738EA">
            <w:pPr>
              <w:spacing w:before="120"/>
              <w:jc w:val="both"/>
              <w:rPr>
                <w:b/>
                <w:bCs/>
                <w:sz w:val="16"/>
                <w:szCs w:val="16"/>
              </w:rPr>
            </w:pPr>
            <w:r w:rsidRPr="009726D7">
              <w:rPr>
                <w:b/>
                <w:bCs/>
                <w:sz w:val="16"/>
                <w:szCs w:val="16"/>
              </w:rPr>
              <w:t>Místo</w:t>
            </w:r>
          </w:p>
        </w:tc>
        <w:tc>
          <w:tcPr>
            <w:tcW w:w="258" w:type="pct"/>
            <w:shd w:val="clear" w:color="auto" w:fill="FABF8F" w:themeFill="accent6" w:themeFillTint="99"/>
          </w:tcPr>
          <w:p w14:paraId="42025B65" w14:textId="77777777" w:rsidR="00F962D8" w:rsidRPr="009726D7" w:rsidRDefault="00F962D8" w:rsidP="00A738EA">
            <w:pPr>
              <w:spacing w:before="120"/>
              <w:jc w:val="both"/>
              <w:rPr>
                <w:b/>
                <w:bCs/>
                <w:sz w:val="16"/>
                <w:szCs w:val="16"/>
              </w:rPr>
            </w:pPr>
            <w:r w:rsidRPr="009726D7">
              <w:rPr>
                <w:b/>
                <w:bCs/>
                <w:sz w:val="16"/>
                <w:szCs w:val="16"/>
              </w:rPr>
              <w:t>Množství</w:t>
            </w:r>
          </w:p>
        </w:tc>
        <w:tc>
          <w:tcPr>
            <w:tcW w:w="262" w:type="pct"/>
            <w:shd w:val="clear" w:color="auto" w:fill="FABF8F" w:themeFill="accent6" w:themeFillTint="99"/>
          </w:tcPr>
          <w:p w14:paraId="6F79132C" w14:textId="77777777" w:rsidR="00F962D8" w:rsidRPr="009726D7" w:rsidRDefault="00F962D8" w:rsidP="00A738EA">
            <w:pPr>
              <w:spacing w:before="120"/>
              <w:jc w:val="both"/>
              <w:rPr>
                <w:b/>
                <w:bCs/>
                <w:sz w:val="16"/>
                <w:szCs w:val="16"/>
              </w:rPr>
            </w:pPr>
            <w:r w:rsidRPr="009726D7">
              <w:rPr>
                <w:b/>
                <w:bCs/>
                <w:sz w:val="16"/>
                <w:szCs w:val="16"/>
              </w:rPr>
              <w:t>Jednotka</w:t>
            </w:r>
          </w:p>
        </w:tc>
        <w:tc>
          <w:tcPr>
            <w:tcW w:w="575" w:type="pct"/>
            <w:shd w:val="clear" w:color="auto" w:fill="FABF8F" w:themeFill="accent6" w:themeFillTint="99"/>
          </w:tcPr>
          <w:p w14:paraId="12E164E4" w14:textId="77777777" w:rsidR="00F962D8" w:rsidRPr="009726D7" w:rsidRDefault="00F962D8" w:rsidP="00A738EA">
            <w:pPr>
              <w:spacing w:before="120"/>
              <w:jc w:val="both"/>
              <w:rPr>
                <w:b/>
                <w:bCs/>
                <w:sz w:val="16"/>
                <w:szCs w:val="16"/>
              </w:rPr>
            </w:pPr>
            <w:r w:rsidRPr="009726D7">
              <w:rPr>
                <w:b/>
                <w:bCs/>
                <w:sz w:val="16"/>
                <w:szCs w:val="16"/>
              </w:rPr>
              <w:t>Možnosti využití</w:t>
            </w:r>
          </w:p>
        </w:tc>
        <w:tc>
          <w:tcPr>
            <w:tcW w:w="721" w:type="pct"/>
            <w:shd w:val="clear" w:color="auto" w:fill="FABF8F" w:themeFill="accent6" w:themeFillTint="99"/>
          </w:tcPr>
          <w:p w14:paraId="6BE83380" w14:textId="77777777" w:rsidR="00F962D8" w:rsidRPr="009726D7" w:rsidRDefault="00F962D8" w:rsidP="00A738EA">
            <w:pPr>
              <w:spacing w:before="120"/>
              <w:jc w:val="both"/>
              <w:rPr>
                <w:b/>
                <w:bCs/>
                <w:sz w:val="16"/>
                <w:szCs w:val="16"/>
              </w:rPr>
            </w:pPr>
            <w:r w:rsidRPr="009726D7">
              <w:rPr>
                <w:b/>
                <w:bCs/>
                <w:sz w:val="16"/>
                <w:szCs w:val="16"/>
              </w:rPr>
              <w:t>Doporučené využití</w:t>
            </w:r>
          </w:p>
        </w:tc>
        <w:tc>
          <w:tcPr>
            <w:tcW w:w="921" w:type="pct"/>
            <w:shd w:val="clear" w:color="auto" w:fill="FABF8F" w:themeFill="accent6" w:themeFillTint="99"/>
          </w:tcPr>
          <w:p w14:paraId="460CA9F0" w14:textId="77777777" w:rsidR="00F962D8" w:rsidRPr="009726D7" w:rsidRDefault="00F962D8" w:rsidP="00A738EA">
            <w:pPr>
              <w:spacing w:before="120"/>
              <w:jc w:val="both"/>
              <w:rPr>
                <w:b/>
                <w:bCs/>
                <w:sz w:val="16"/>
                <w:szCs w:val="16"/>
              </w:rPr>
            </w:pPr>
            <w:r w:rsidRPr="009726D7">
              <w:rPr>
                <w:b/>
                <w:bCs/>
                <w:sz w:val="16"/>
                <w:szCs w:val="16"/>
              </w:rPr>
              <w:t>Bezpečnostní opatření, které je potřebné přijmout v průběhu demontáže</w:t>
            </w:r>
          </w:p>
        </w:tc>
        <w:tc>
          <w:tcPr>
            <w:tcW w:w="659" w:type="pct"/>
            <w:shd w:val="clear" w:color="auto" w:fill="FABF8F" w:themeFill="accent6" w:themeFillTint="99"/>
          </w:tcPr>
          <w:p w14:paraId="6EE04084" w14:textId="77777777" w:rsidR="00F962D8" w:rsidRPr="009726D7" w:rsidRDefault="00F962D8" w:rsidP="00A738EA">
            <w:pPr>
              <w:spacing w:before="120"/>
              <w:jc w:val="both"/>
              <w:rPr>
                <w:b/>
                <w:bCs/>
                <w:sz w:val="16"/>
                <w:szCs w:val="16"/>
              </w:rPr>
            </w:pPr>
            <w:r w:rsidRPr="009726D7">
              <w:rPr>
                <w:b/>
                <w:bCs/>
                <w:sz w:val="16"/>
                <w:szCs w:val="16"/>
              </w:rPr>
              <w:t>Obrázky a poznámky</w:t>
            </w:r>
          </w:p>
        </w:tc>
      </w:tr>
      <w:tr w:rsidR="00F962D8" w:rsidRPr="00A70007" w14:paraId="1A328AEC" w14:textId="77777777" w:rsidTr="00A738EA">
        <w:trPr>
          <w:trHeight w:hRule="exact" w:val="482"/>
        </w:trPr>
        <w:tc>
          <w:tcPr>
            <w:tcW w:w="416" w:type="pct"/>
          </w:tcPr>
          <w:p w14:paraId="2C7D0C37" w14:textId="77777777" w:rsidR="00F962D8" w:rsidRPr="00A70007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</w:tcPr>
          <w:p w14:paraId="544A5DDD" w14:textId="77777777" w:rsidR="00F962D8" w:rsidRPr="00A70007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373" w:type="pct"/>
          </w:tcPr>
          <w:p w14:paraId="43FFD6DA" w14:textId="77777777" w:rsidR="00F962D8" w:rsidRPr="00A70007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346" w:type="pct"/>
          </w:tcPr>
          <w:p w14:paraId="48E254CB" w14:textId="77777777" w:rsidR="00F962D8" w:rsidRPr="00A70007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14:paraId="2DDBC34B" w14:textId="77777777" w:rsidR="00F962D8" w:rsidRPr="00A70007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</w:tcPr>
          <w:p w14:paraId="62DFDC07" w14:textId="77777777" w:rsidR="00F962D8" w:rsidRPr="0071262A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575" w:type="pct"/>
          </w:tcPr>
          <w:p w14:paraId="4108D2D5" w14:textId="77777777" w:rsidR="00F962D8" w:rsidRPr="00523ADA" w:rsidRDefault="00F962D8" w:rsidP="00A738EA">
            <w:pPr>
              <w:pStyle w:val="Odstavecseseznamem"/>
              <w:rPr>
                <w:sz w:val="16"/>
                <w:szCs w:val="16"/>
              </w:rPr>
            </w:pPr>
          </w:p>
        </w:tc>
        <w:tc>
          <w:tcPr>
            <w:tcW w:w="721" w:type="pct"/>
          </w:tcPr>
          <w:p w14:paraId="0A8D0A80" w14:textId="77777777" w:rsidR="00F962D8" w:rsidRPr="00A70007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921" w:type="pct"/>
          </w:tcPr>
          <w:p w14:paraId="5FD89129" w14:textId="77777777" w:rsidR="00F962D8" w:rsidRPr="006B2C17" w:rsidRDefault="00F962D8" w:rsidP="00A738EA">
            <w:pPr>
              <w:pStyle w:val="Odstavecseseznamem"/>
              <w:ind w:left="113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14:paraId="1245C8BC" w14:textId="77777777" w:rsidR="00F962D8" w:rsidRPr="00A70007" w:rsidRDefault="00F962D8" w:rsidP="00A738EA">
            <w:pPr>
              <w:rPr>
                <w:sz w:val="16"/>
                <w:szCs w:val="16"/>
              </w:rPr>
            </w:pPr>
          </w:p>
        </w:tc>
      </w:tr>
      <w:tr w:rsidR="00F962D8" w:rsidRPr="00A70007" w14:paraId="7E84F623" w14:textId="77777777" w:rsidTr="00A738EA">
        <w:trPr>
          <w:trHeight w:hRule="exact" w:val="432"/>
        </w:trPr>
        <w:tc>
          <w:tcPr>
            <w:tcW w:w="416" w:type="pct"/>
          </w:tcPr>
          <w:p w14:paraId="2008432C" w14:textId="77777777" w:rsidR="00F962D8" w:rsidRPr="00A70007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</w:tcPr>
          <w:p w14:paraId="7805B4BD" w14:textId="77777777" w:rsidR="00F962D8" w:rsidRPr="00A70007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373" w:type="pct"/>
          </w:tcPr>
          <w:p w14:paraId="0DF3BAFD" w14:textId="77777777" w:rsidR="00F962D8" w:rsidRPr="00A70007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346" w:type="pct"/>
          </w:tcPr>
          <w:p w14:paraId="5A5926FE" w14:textId="77777777" w:rsidR="00F962D8" w:rsidRPr="00A70007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14:paraId="2939C91F" w14:textId="77777777" w:rsidR="00F962D8" w:rsidRPr="00A70007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</w:tcPr>
          <w:p w14:paraId="28E584DA" w14:textId="77777777" w:rsidR="00F962D8" w:rsidRPr="00A70007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575" w:type="pct"/>
          </w:tcPr>
          <w:p w14:paraId="082669D4" w14:textId="77777777" w:rsidR="00F962D8" w:rsidRPr="00A70007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721" w:type="pct"/>
          </w:tcPr>
          <w:p w14:paraId="44B69A32" w14:textId="77777777" w:rsidR="00F962D8" w:rsidRPr="00A70007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921" w:type="pct"/>
          </w:tcPr>
          <w:p w14:paraId="2C464223" w14:textId="77777777" w:rsidR="00F962D8" w:rsidRPr="00523ADA" w:rsidRDefault="00F962D8" w:rsidP="00A738EA">
            <w:pPr>
              <w:pStyle w:val="Odstavecseseznamem"/>
              <w:ind w:left="113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14:paraId="1E64079E" w14:textId="77777777" w:rsidR="00F962D8" w:rsidRPr="00A70007" w:rsidRDefault="00F962D8" w:rsidP="00A738EA">
            <w:pPr>
              <w:rPr>
                <w:sz w:val="16"/>
                <w:szCs w:val="16"/>
              </w:rPr>
            </w:pPr>
          </w:p>
        </w:tc>
      </w:tr>
      <w:tr w:rsidR="00F962D8" w:rsidRPr="00A70007" w14:paraId="763BBC12" w14:textId="77777777" w:rsidTr="00A738EA">
        <w:trPr>
          <w:trHeight w:hRule="exact" w:val="426"/>
        </w:trPr>
        <w:tc>
          <w:tcPr>
            <w:tcW w:w="416" w:type="pct"/>
          </w:tcPr>
          <w:p w14:paraId="4DE39054" w14:textId="77777777" w:rsidR="00F962D8" w:rsidRPr="00A70007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469" w:type="pct"/>
          </w:tcPr>
          <w:p w14:paraId="2E24CAD9" w14:textId="77777777" w:rsidR="00F962D8" w:rsidRPr="00A70007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373" w:type="pct"/>
          </w:tcPr>
          <w:p w14:paraId="5486A2A0" w14:textId="77777777" w:rsidR="00F962D8" w:rsidRPr="00A70007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346" w:type="pct"/>
          </w:tcPr>
          <w:p w14:paraId="4C19AC04" w14:textId="77777777" w:rsidR="00F962D8" w:rsidRPr="00A70007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258" w:type="pct"/>
          </w:tcPr>
          <w:p w14:paraId="0FE8F1C5" w14:textId="77777777" w:rsidR="00F962D8" w:rsidRPr="00A70007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262" w:type="pct"/>
          </w:tcPr>
          <w:p w14:paraId="768FBDA6" w14:textId="77777777" w:rsidR="00F962D8" w:rsidRPr="00A70007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575" w:type="pct"/>
          </w:tcPr>
          <w:p w14:paraId="036B7428" w14:textId="77777777" w:rsidR="00F962D8" w:rsidRPr="00A70007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721" w:type="pct"/>
          </w:tcPr>
          <w:p w14:paraId="4C53D6E8" w14:textId="77777777" w:rsidR="00F962D8" w:rsidRPr="00A70007" w:rsidRDefault="00F962D8" w:rsidP="00A738EA">
            <w:pPr>
              <w:rPr>
                <w:sz w:val="16"/>
                <w:szCs w:val="16"/>
              </w:rPr>
            </w:pPr>
          </w:p>
        </w:tc>
        <w:tc>
          <w:tcPr>
            <w:tcW w:w="921" w:type="pct"/>
          </w:tcPr>
          <w:p w14:paraId="47685AD9" w14:textId="77777777" w:rsidR="00F962D8" w:rsidRPr="00523ADA" w:rsidRDefault="00F962D8" w:rsidP="00A738EA">
            <w:pPr>
              <w:pStyle w:val="Odstavecseseznamem"/>
              <w:ind w:left="113"/>
              <w:rPr>
                <w:sz w:val="16"/>
                <w:szCs w:val="16"/>
              </w:rPr>
            </w:pPr>
          </w:p>
        </w:tc>
        <w:tc>
          <w:tcPr>
            <w:tcW w:w="659" w:type="pct"/>
          </w:tcPr>
          <w:p w14:paraId="09720523" w14:textId="77777777" w:rsidR="00F962D8" w:rsidRPr="00A70007" w:rsidRDefault="00F962D8" w:rsidP="00A738EA">
            <w:pPr>
              <w:rPr>
                <w:sz w:val="16"/>
                <w:szCs w:val="16"/>
              </w:rPr>
            </w:pPr>
          </w:p>
        </w:tc>
      </w:tr>
    </w:tbl>
    <w:p w14:paraId="6CAAECC2" w14:textId="77777777" w:rsidR="00F962D8" w:rsidRDefault="00F962D8" w:rsidP="00F962D8">
      <w:pPr>
        <w:spacing w:after="120"/>
        <w:jc w:val="both"/>
        <w:sectPr w:rsidR="00F962D8" w:rsidSect="00A61A69">
          <w:headerReference w:type="default" r:id="rId17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7449AFCE" w14:textId="77777777" w:rsidR="00F962D8" w:rsidRPr="00E72BC9" w:rsidRDefault="00F962D8" w:rsidP="00F962D8">
      <w:pPr>
        <w:pStyle w:val="Nadpis2"/>
        <w:rPr>
          <w:color w:val="auto"/>
        </w:rPr>
      </w:pPr>
      <w:bookmarkStart w:id="7" w:name="_Toc124495760"/>
      <w:r w:rsidRPr="00E72BC9">
        <w:rPr>
          <w:color w:val="auto"/>
        </w:rPr>
        <w:lastRenderedPageBreak/>
        <w:t>Shrnutí podle druhu využití a výpočet míry zhodnocení</w:t>
      </w:r>
      <w:bookmarkEnd w:id="7"/>
    </w:p>
    <w:tbl>
      <w:tblPr>
        <w:tblStyle w:val="Mkatabulky"/>
        <w:tblW w:w="9212" w:type="dxa"/>
        <w:tblLayout w:type="fixed"/>
        <w:tblLook w:val="04A0" w:firstRow="1" w:lastRow="0" w:firstColumn="1" w:lastColumn="0" w:noHBand="0" w:noVBand="1"/>
      </w:tblPr>
      <w:tblGrid>
        <w:gridCol w:w="1242"/>
        <w:gridCol w:w="3289"/>
        <w:gridCol w:w="1134"/>
        <w:gridCol w:w="567"/>
        <w:gridCol w:w="2127"/>
        <w:gridCol w:w="853"/>
      </w:tblGrid>
      <w:tr w:rsidR="00F962D8" w:rsidRPr="00E73591" w14:paraId="40FD71E1" w14:textId="77777777" w:rsidTr="00A738EA">
        <w:trPr>
          <w:trHeight w:hRule="exact" w:val="663"/>
        </w:trPr>
        <w:tc>
          <w:tcPr>
            <w:tcW w:w="1242" w:type="dxa"/>
            <w:shd w:val="clear" w:color="auto" w:fill="FABF8F" w:themeFill="accent6" w:themeFillTint="99"/>
          </w:tcPr>
          <w:p w14:paraId="49EA703D" w14:textId="77777777" w:rsidR="00F962D8" w:rsidRPr="00E73591" w:rsidRDefault="00F962D8" w:rsidP="00A738EA">
            <w:pPr>
              <w:spacing w:before="120"/>
              <w:jc w:val="both"/>
              <w:rPr>
                <w:b/>
                <w:sz w:val="16"/>
                <w:szCs w:val="16"/>
              </w:rPr>
            </w:pPr>
            <w:r w:rsidRPr="00E73591">
              <w:rPr>
                <w:b/>
                <w:sz w:val="16"/>
                <w:szCs w:val="16"/>
              </w:rPr>
              <w:t xml:space="preserve">Druh </w:t>
            </w:r>
            <w:r>
              <w:rPr>
                <w:b/>
                <w:sz w:val="16"/>
                <w:szCs w:val="16"/>
              </w:rPr>
              <w:t>odpadu</w:t>
            </w:r>
          </w:p>
        </w:tc>
        <w:tc>
          <w:tcPr>
            <w:tcW w:w="3289" w:type="dxa"/>
            <w:shd w:val="clear" w:color="auto" w:fill="FABF8F" w:themeFill="accent6" w:themeFillTint="99"/>
          </w:tcPr>
          <w:p w14:paraId="41E0BE7C" w14:textId="77777777" w:rsidR="00F962D8" w:rsidRPr="00E73591" w:rsidRDefault="00F962D8" w:rsidP="00A738EA">
            <w:pPr>
              <w:spacing w:before="120"/>
              <w:jc w:val="both"/>
              <w:rPr>
                <w:b/>
                <w:sz w:val="16"/>
                <w:szCs w:val="16"/>
              </w:rPr>
            </w:pPr>
            <w:r w:rsidRPr="00E73591">
              <w:rPr>
                <w:b/>
                <w:sz w:val="16"/>
                <w:szCs w:val="16"/>
              </w:rPr>
              <w:t>Materiál/odpad</w:t>
            </w:r>
          </w:p>
        </w:tc>
        <w:tc>
          <w:tcPr>
            <w:tcW w:w="1134" w:type="dxa"/>
            <w:shd w:val="clear" w:color="auto" w:fill="FABF8F" w:themeFill="accent6" w:themeFillTint="99"/>
          </w:tcPr>
          <w:p w14:paraId="65F86B38" w14:textId="77777777" w:rsidR="00F962D8" w:rsidRPr="00E73591" w:rsidRDefault="00F962D8" w:rsidP="00A738EA">
            <w:pPr>
              <w:spacing w:before="120"/>
              <w:jc w:val="both"/>
              <w:rPr>
                <w:b/>
                <w:sz w:val="16"/>
                <w:szCs w:val="16"/>
              </w:rPr>
            </w:pPr>
            <w:r w:rsidRPr="00E73591">
              <w:rPr>
                <w:b/>
                <w:sz w:val="16"/>
                <w:szCs w:val="16"/>
              </w:rPr>
              <w:t>Množství</w:t>
            </w:r>
          </w:p>
        </w:tc>
        <w:tc>
          <w:tcPr>
            <w:tcW w:w="567" w:type="dxa"/>
            <w:shd w:val="clear" w:color="auto" w:fill="FABF8F" w:themeFill="accent6" w:themeFillTint="99"/>
          </w:tcPr>
          <w:p w14:paraId="06362AD3" w14:textId="77777777" w:rsidR="00F962D8" w:rsidRPr="00E73591" w:rsidRDefault="00F962D8" w:rsidP="00A738EA">
            <w:pPr>
              <w:spacing w:before="120"/>
              <w:jc w:val="both"/>
              <w:rPr>
                <w:b/>
                <w:sz w:val="16"/>
                <w:szCs w:val="16"/>
              </w:rPr>
            </w:pPr>
            <w:r w:rsidRPr="00E73591">
              <w:rPr>
                <w:b/>
                <w:sz w:val="16"/>
                <w:szCs w:val="16"/>
              </w:rPr>
              <w:t>Jednotka</w:t>
            </w:r>
          </w:p>
        </w:tc>
        <w:tc>
          <w:tcPr>
            <w:tcW w:w="2980" w:type="dxa"/>
            <w:gridSpan w:val="2"/>
            <w:shd w:val="clear" w:color="auto" w:fill="FABF8F" w:themeFill="accent6" w:themeFillTint="99"/>
          </w:tcPr>
          <w:p w14:paraId="67158E35" w14:textId="77777777" w:rsidR="00F962D8" w:rsidRPr="00E73591" w:rsidRDefault="00F962D8" w:rsidP="00A738EA">
            <w:pPr>
              <w:spacing w:before="120"/>
              <w:jc w:val="both"/>
              <w:rPr>
                <w:b/>
                <w:sz w:val="16"/>
                <w:szCs w:val="16"/>
              </w:rPr>
            </w:pPr>
            <w:r w:rsidRPr="00E73591">
              <w:rPr>
                <w:b/>
                <w:sz w:val="16"/>
                <w:szCs w:val="16"/>
              </w:rPr>
              <w:t>Poznámky</w:t>
            </w:r>
          </w:p>
        </w:tc>
      </w:tr>
      <w:tr w:rsidR="00F962D8" w:rsidRPr="00E73591" w14:paraId="53F9283A" w14:textId="77777777" w:rsidTr="00A738EA">
        <w:trPr>
          <w:trHeight w:hRule="exact" w:val="397"/>
        </w:trPr>
        <w:tc>
          <w:tcPr>
            <w:tcW w:w="9212" w:type="dxa"/>
            <w:gridSpan w:val="6"/>
            <w:shd w:val="clear" w:color="auto" w:fill="FABF8F" w:themeFill="accent6" w:themeFillTint="99"/>
          </w:tcPr>
          <w:p w14:paraId="56068A6C" w14:textId="77777777" w:rsidR="00F962D8" w:rsidRPr="00EC5AEF" w:rsidRDefault="00F962D8" w:rsidP="00A738EA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EC5AEF">
              <w:rPr>
                <w:b/>
                <w:bCs/>
                <w:sz w:val="16"/>
                <w:szCs w:val="16"/>
              </w:rPr>
              <w:t>Opětovné využití</w:t>
            </w:r>
          </w:p>
        </w:tc>
      </w:tr>
      <w:tr w:rsidR="00F962D8" w:rsidRPr="00E73591" w14:paraId="11F2273C" w14:textId="77777777" w:rsidTr="00A738EA">
        <w:trPr>
          <w:trHeight w:hRule="exact" w:val="397"/>
        </w:trPr>
        <w:tc>
          <w:tcPr>
            <w:tcW w:w="1242" w:type="dxa"/>
          </w:tcPr>
          <w:p w14:paraId="18890E7E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  <w:bookmarkStart w:id="8" w:name="_Hlk136428077"/>
          </w:p>
        </w:tc>
        <w:tc>
          <w:tcPr>
            <w:tcW w:w="3289" w:type="dxa"/>
          </w:tcPr>
          <w:p w14:paraId="5CFDADF2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0B070345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7152631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  <w:tc>
          <w:tcPr>
            <w:tcW w:w="2980" w:type="dxa"/>
            <w:gridSpan w:val="2"/>
          </w:tcPr>
          <w:p w14:paraId="7166DB26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</w:tr>
      <w:tr w:rsidR="00F962D8" w:rsidRPr="00E73591" w14:paraId="03DB0F38" w14:textId="77777777" w:rsidTr="00A738EA">
        <w:trPr>
          <w:trHeight w:hRule="exact" w:val="397"/>
        </w:trPr>
        <w:tc>
          <w:tcPr>
            <w:tcW w:w="1242" w:type="dxa"/>
          </w:tcPr>
          <w:p w14:paraId="11D7E7F7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  <w:tc>
          <w:tcPr>
            <w:tcW w:w="3289" w:type="dxa"/>
          </w:tcPr>
          <w:p w14:paraId="22EAA6EE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1F12B4C8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BAE189A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  <w:tc>
          <w:tcPr>
            <w:tcW w:w="2980" w:type="dxa"/>
            <w:gridSpan w:val="2"/>
          </w:tcPr>
          <w:p w14:paraId="50F28B69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</w:tr>
      <w:bookmarkEnd w:id="8"/>
      <w:tr w:rsidR="00F962D8" w:rsidRPr="00E73591" w14:paraId="3EF308F6" w14:textId="77777777" w:rsidTr="00A738EA">
        <w:trPr>
          <w:trHeight w:hRule="exact" w:val="397"/>
        </w:trPr>
        <w:tc>
          <w:tcPr>
            <w:tcW w:w="1242" w:type="dxa"/>
          </w:tcPr>
          <w:p w14:paraId="05E3832E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  <w:tc>
          <w:tcPr>
            <w:tcW w:w="3289" w:type="dxa"/>
          </w:tcPr>
          <w:p w14:paraId="042C3928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2F9964E9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AC10D05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  <w:tc>
          <w:tcPr>
            <w:tcW w:w="2980" w:type="dxa"/>
            <w:gridSpan w:val="2"/>
          </w:tcPr>
          <w:p w14:paraId="4B1D5281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</w:tr>
      <w:tr w:rsidR="00F962D8" w:rsidRPr="00E73591" w14:paraId="1B44B31E" w14:textId="77777777" w:rsidTr="00A738EA">
        <w:trPr>
          <w:trHeight w:hRule="exact" w:val="397"/>
        </w:trPr>
        <w:tc>
          <w:tcPr>
            <w:tcW w:w="6232" w:type="dxa"/>
            <w:gridSpan w:val="4"/>
            <w:shd w:val="clear" w:color="auto" w:fill="FABF8F" w:themeFill="accent6" w:themeFillTint="99"/>
          </w:tcPr>
          <w:p w14:paraId="0CABA701" w14:textId="77777777" w:rsidR="00F962D8" w:rsidRPr="00E73591" w:rsidRDefault="00F962D8" w:rsidP="00A738EA">
            <w:pPr>
              <w:spacing w:before="120"/>
              <w:jc w:val="both"/>
              <w:rPr>
                <w:sz w:val="16"/>
                <w:szCs w:val="16"/>
              </w:rPr>
            </w:pPr>
            <w:r w:rsidRPr="00E73591">
              <w:rPr>
                <w:sz w:val="16"/>
                <w:szCs w:val="16"/>
              </w:rPr>
              <w:t>Celková hmotnost (v tunách) opětovně použitého materiálu</w:t>
            </w:r>
          </w:p>
        </w:tc>
        <w:tc>
          <w:tcPr>
            <w:tcW w:w="2980" w:type="dxa"/>
            <w:gridSpan w:val="2"/>
            <w:shd w:val="clear" w:color="auto" w:fill="FABF8F" w:themeFill="accent6" w:themeFillTint="99"/>
          </w:tcPr>
          <w:p w14:paraId="3032787A" w14:textId="77777777" w:rsidR="00F962D8" w:rsidRPr="00E73591" w:rsidRDefault="00F962D8" w:rsidP="00A738EA">
            <w:pPr>
              <w:spacing w:before="120"/>
              <w:jc w:val="both"/>
              <w:rPr>
                <w:sz w:val="16"/>
                <w:szCs w:val="16"/>
              </w:rPr>
            </w:pPr>
          </w:p>
        </w:tc>
      </w:tr>
      <w:tr w:rsidR="00F962D8" w:rsidRPr="00E73591" w14:paraId="35BA7358" w14:textId="77777777" w:rsidTr="00A738EA">
        <w:trPr>
          <w:trHeight w:hRule="exact" w:val="397"/>
        </w:trPr>
        <w:tc>
          <w:tcPr>
            <w:tcW w:w="6232" w:type="dxa"/>
            <w:gridSpan w:val="4"/>
            <w:shd w:val="clear" w:color="auto" w:fill="FABF8F" w:themeFill="accent6" w:themeFillTint="99"/>
          </w:tcPr>
          <w:p w14:paraId="359854B9" w14:textId="77777777" w:rsidR="00F962D8" w:rsidRPr="00E73591" w:rsidRDefault="00F962D8" w:rsidP="00A738EA">
            <w:pPr>
              <w:spacing w:before="120"/>
              <w:jc w:val="both"/>
              <w:rPr>
                <w:sz w:val="16"/>
                <w:szCs w:val="16"/>
              </w:rPr>
            </w:pPr>
            <w:r w:rsidRPr="00E73591">
              <w:rPr>
                <w:sz w:val="16"/>
                <w:szCs w:val="16"/>
              </w:rPr>
              <w:t>Procentuální podíl opětovně použitého materiálu</w:t>
            </w:r>
          </w:p>
        </w:tc>
        <w:tc>
          <w:tcPr>
            <w:tcW w:w="2980" w:type="dxa"/>
            <w:gridSpan w:val="2"/>
            <w:shd w:val="clear" w:color="auto" w:fill="FABF8F" w:themeFill="accent6" w:themeFillTint="99"/>
          </w:tcPr>
          <w:p w14:paraId="2FF71A58" w14:textId="77777777" w:rsidR="00F962D8" w:rsidRPr="00E73591" w:rsidRDefault="00F962D8" w:rsidP="00A738EA">
            <w:pPr>
              <w:spacing w:before="120"/>
              <w:jc w:val="both"/>
              <w:rPr>
                <w:sz w:val="16"/>
                <w:szCs w:val="16"/>
              </w:rPr>
            </w:pPr>
          </w:p>
        </w:tc>
      </w:tr>
      <w:tr w:rsidR="00F962D8" w:rsidRPr="00E73591" w14:paraId="7003D7C1" w14:textId="77777777" w:rsidTr="00A738EA">
        <w:trPr>
          <w:trHeight w:hRule="exact" w:val="397"/>
        </w:trPr>
        <w:tc>
          <w:tcPr>
            <w:tcW w:w="9212" w:type="dxa"/>
            <w:gridSpan w:val="6"/>
            <w:shd w:val="clear" w:color="auto" w:fill="FABF8F" w:themeFill="accent6" w:themeFillTint="99"/>
          </w:tcPr>
          <w:p w14:paraId="4CE7B47C" w14:textId="77777777" w:rsidR="00F962D8" w:rsidRPr="00EC5AEF" w:rsidRDefault="00F962D8" w:rsidP="00A738EA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EC5AEF">
              <w:rPr>
                <w:b/>
                <w:bCs/>
                <w:sz w:val="16"/>
                <w:szCs w:val="16"/>
              </w:rPr>
              <w:t>Recyklace</w:t>
            </w:r>
          </w:p>
        </w:tc>
      </w:tr>
      <w:tr w:rsidR="00F962D8" w:rsidRPr="00E73591" w14:paraId="725FB1D2" w14:textId="77777777" w:rsidTr="00A738EA">
        <w:trPr>
          <w:trHeight w:hRule="exact" w:val="484"/>
        </w:trPr>
        <w:tc>
          <w:tcPr>
            <w:tcW w:w="1242" w:type="dxa"/>
          </w:tcPr>
          <w:p w14:paraId="5E78F7BB" w14:textId="77777777" w:rsidR="00F962D8" w:rsidRPr="00E73591" w:rsidRDefault="00F962D8" w:rsidP="00A738EA">
            <w:pPr>
              <w:spacing w:before="120"/>
              <w:rPr>
                <w:sz w:val="14"/>
                <w:szCs w:val="14"/>
              </w:rPr>
            </w:pPr>
          </w:p>
        </w:tc>
        <w:tc>
          <w:tcPr>
            <w:tcW w:w="3289" w:type="dxa"/>
          </w:tcPr>
          <w:p w14:paraId="61C49B12" w14:textId="77777777" w:rsidR="00F962D8" w:rsidRPr="001B08C5" w:rsidRDefault="00F962D8" w:rsidP="00A738EA">
            <w:pPr>
              <w:pStyle w:val="Odstavecseseznamem"/>
              <w:ind w:left="177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4E7DEF15" w14:textId="77777777" w:rsidR="00F962D8" w:rsidRPr="00E73591" w:rsidRDefault="00F962D8" w:rsidP="00A738EA">
            <w:pPr>
              <w:spacing w:before="12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049E7E6" w14:textId="77777777" w:rsidR="00F962D8" w:rsidRPr="00E73591" w:rsidRDefault="00F962D8" w:rsidP="00A738EA">
            <w:pPr>
              <w:spacing w:before="120"/>
              <w:rPr>
                <w:sz w:val="14"/>
                <w:szCs w:val="14"/>
              </w:rPr>
            </w:pPr>
          </w:p>
        </w:tc>
        <w:tc>
          <w:tcPr>
            <w:tcW w:w="2980" w:type="dxa"/>
            <w:gridSpan w:val="2"/>
          </w:tcPr>
          <w:p w14:paraId="3E523247" w14:textId="77777777" w:rsidR="00F962D8" w:rsidRPr="00E73591" w:rsidRDefault="00F962D8" w:rsidP="00A738EA">
            <w:pPr>
              <w:spacing w:before="120"/>
              <w:rPr>
                <w:sz w:val="14"/>
                <w:szCs w:val="14"/>
              </w:rPr>
            </w:pPr>
          </w:p>
        </w:tc>
      </w:tr>
      <w:tr w:rsidR="00F962D8" w:rsidRPr="00E73591" w14:paraId="2ECFCAD0" w14:textId="77777777" w:rsidTr="00A738EA">
        <w:trPr>
          <w:trHeight w:hRule="exact" w:val="608"/>
        </w:trPr>
        <w:tc>
          <w:tcPr>
            <w:tcW w:w="1242" w:type="dxa"/>
          </w:tcPr>
          <w:p w14:paraId="5C35B1EF" w14:textId="77777777" w:rsidR="00F962D8" w:rsidRPr="00E73591" w:rsidRDefault="00F962D8" w:rsidP="00A738EA">
            <w:pPr>
              <w:spacing w:before="120"/>
              <w:rPr>
                <w:sz w:val="14"/>
                <w:szCs w:val="14"/>
              </w:rPr>
            </w:pPr>
          </w:p>
        </w:tc>
        <w:tc>
          <w:tcPr>
            <w:tcW w:w="3289" w:type="dxa"/>
          </w:tcPr>
          <w:p w14:paraId="12F8065A" w14:textId="77777777" w:rsidR="00F962D8" w:rsidRPr="00274905" w:rsidRDefault="00F962D8" w:rsidP="00A738EA">
            <w:pPr>
              <w:pStyle w:val="Odstavecseseznamem"/>
              <w:ind w:left="177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50186D15" w14:textId="77777777" w:rsidR="00F962D8" w:rsidRPr="00E73591" w:rsidRDefault="00F962D8" w:rsidP="00A738EA">
            <w:pPr>
              <w:spacing w:before="12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41D95EB" w14:textId="77777777" w:rsidR="00F962D8" w:rsidRPr="00E73591" w:rsidRDefault="00F962D8" w:rsidP="00A738EA">
            <w:pPr>
              <w:spacing w:before="120"/>
              <w:rPr>
                <w:sz w:val="14"/>
                <w:szCs w:val="14"/>
              </w:rPr>
            </w:pPr>
          </w:p>
        </w:tc>
        <w:tc>
          <w:tcPr>
            <w:tcW w:w="2980" w:type="dxa"/>
            <w:gridSpan w:val="2"/>
          </w:tcPr>
          <w:p w14:paraId="0E0D49AB" w14:textId="77777777" w:rsidR="00F962D8" w:rsidRPr="00E73591" w:rsidRDefault="00F962D8" w:rsidP="00A738EA">
            <w:pPr>
              <w:spacing w:before="120"/>
              <w:rPr>
                <w:sz w:val="14"/>
                <w:szCs w:val="14"/>
              </w:rPr>
            </w:pPr>
          </w:p>
        </w:tc>
      </w:tr>
      <w:tr w:rsidR="00F962D8" w:rsidRPr="00E73591" w14:paraId="1DFAB30C" w14:textId="77777777" w:rsidTr="00A738EA">
        <w:trPr>
          <w:trHeight w:hRule="exact" w:val="577"/>
        </w:trPr>
        <w:tc>
          <w:tcPr>
            <w:tcW w:w="1242" w:type="dxa"/>
          </w:tcPr>
          <w:p w14:paraId="74A44F0C" w14:textId="77777777" w:rsidR="00F962D8" w:rsidRPr="00E73591" w:rsidRDefault="00F962D8" w:rsidP="00A738EA">
            <w:pPr>
              <w:spacing w:before="120"/>
              <w:rPr>
                <w:sz w:val="14"/>
                <w:szCs w:val="14"/>
              </w:rPr>
            </w:pPr>
          </w:p>
        </w:tc>
        <w:tc>
          <w:tcPr>
            <w:tcW w:w="3289" w:type="dxa"/>
          </w:tcPr>
          <w:p w14:paraId="5E79761F" w14:textId="77777777" w:rsidR="00F962D8" w:rsidRPr="005D01D3" w:rsidRDefault="00F962D8" w:rsidP="00A738EA">
            <w:pPr>
              <w:spacing w:before="120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74B5595A" w14:textId="77777777" w:rsidR="00F962D8" w:rsidRPr="00E73591" w:rsidRDefault="00F962D8" w:rsidP="00A738EA">
            <w:pPr>
              <w:spacing w:before="12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6C31C695" w14:textId="77777777" w:rsidR="00F962D8" w:rsidRPr="00E73591" w:rsidRDefault="00F962D8" w:rsidP="00A738EA">
            <w:pPr>
              <w:spacing w:before="120"/>
              <w:rPr>
                <w:sz w:val="14"/>
                <w:szCs w:val="14"/>
              </w:rPr>
            </w:pPr>
          </w:p>
        </w:tc>
        <w:tc>
          <w:tcPr>
            <w:tcW w:w="2980" w:type="dxa"/>
            <w:gridSpan w:val="2"/>
          </w:tcPr>
          <w:p w14:paraId="4C9C29C1" w14:textId="77777777" w:rsidR="00F962D8" w:rsidRPr="00E73591" w:rsidRDefault="00F962D8" w:rsidP="00A738EA">
            <w:pPr>
              <w:spacing w:before="120"/>
              <w:rPr>
                <w:sz w:val="14"/>
                <w:szCs w:val="14"/>
              </w:rPr>
            </w:pPr>
          </w:p>
        </w:tc>
      </w:tr>
      <w:tr w:rsidR="00F962D8" w:rsidRPr="00E73591" w14:paraId="7CEF0843" w14:textId="77777777" w:rsidTr="00A738EA">
        <w:trPr>
          <w:trHeight w:hRule="exact" w:val="397"/>
        </w:trPr>
        <w:tc>
          <w:tcPr>
            <w:tcW w:w="6232" w:type="dxa"/>
            <w:gridSpan w:val="4"/>
            <w:shd w:val="clear" w:color="auto" w:fill="FABF8F" w:themeFill="accent6" w:themeFillTint="99"/>
          </w:tcPr>
          <w:p w14:paraId="35B39659" w14:textId="77777777" w:rsidR="00F962D8" w:rsidRPr="00E73591" w:rsidRDefault="00F962D8" w:rsidP="00A738EA">
            <w:pPr>
              <w:spacing w:before="120"/>
              <w:jc w:val="both"/>
              <w:rPr>
                <w:sz w:val="16"/>
                <w:szCs w:val="16"/>
              </w:rPr>
            </w:pPr>
            <w:r w:rsidRPr="00E73591">
              <w:rPr>
                <w:sz w:val="16"/>
                <w:szCs w:val="16"/>
              </w:rPr>
              <w:t>Celková hmotnost (v tunách) recyklovaného materiálu</w:t>
            </w:r>
          </w:p>
        </w:tc>
        <w:tc>
          <w:tcPr>
            <w:tcW w:w="2980" w:type="dxa"/>
            <w:gridSpan w:val="2"/>
            <w:shd w:val="clear" w:color="auto" w:fill="FABF8F" w:themeFill="accent6" w:themeFillTint="99"/>
          </w:tcPr>
          <w:p w14:paraId="459B96A5" w14:textId="77777777" w:rsidR="00F962D8" w:rsidRPr="00E73591" w:rsidRDefault="00F962D8" w:rsidP="00A738EA">
            <w:pPr>
              <w:spacing w:before="120"/>
              <w:jc w:val="both"/>
              <w:rPr>
                <w:sz w:val="16"/>
                <w:szCs w:val="16"/>
              </w:rPr>
            </w:pPr>
          </w:p>
        </w:tc>
      </w:tr>
      <w:tr w:rsidR="00F962D8" w:rsidRPr="00E73591" w14:paraId="71BBEAB3" w14:textId="77777777" w:rsidTr="00A738EA">
        <w:trPr>
          <w:trHeight w:hRule="exact" w:val="397"/>
        </w:trPr>
        <w:tc>
          <w:tcPr>
            <w:tcW w:w="6232" w:type="dxa"/>
            <w:gridSpan w:val="4"/>
            <w:shd w:val="clear" w:color="auto" w:fill="FABF8F" w:themeFill="accent6" w:themeFillTint="99"/>
          </w:tcPr>
          <w:p w14:paraId="791CE7C0" w14:textId="77777777" w:rsidR="00F962D8" w:rsidRPr="00E73591" w:rsidRDefault="00F962D8" w:rsidP="00A738EA">
            <w:pPr>
              <w:spacing w:before="120"/>
              <w:jc w:val="both"/>
              <w:rPr>
                <w:sz w:val="16"/>
                <w:szCs w:val="16"/>
              </w:rPr>
            </w:pPr>
            <w:r w:rsidRPr="00E73591">
              <w:rPr>
                <w:sz w:val="16"/>
                <w:szCs w:val="16"/>
              </w:rPr>
              <w:t>Procentuální podíl recyklovaného materiálu</w:t>
            </w:r>
          </w:p>
        </w:tc>
        <w:tc>
          <w:tcPr>
            <w:tcW w:w="2980" w:type="dxa"/>
            <w:gridSpan w:val="2"/>
            <w:shd w:val="clear" w:color="auto" w:fill="FABF8F" w:themeFill="accent6" w:themeFillTint="99"/>
          </w:tcPr>
          <w:p w14:paraId="64F3A2DD" w14:textId="77777777" w:rsidR="00F962D8" w:rsidRPr="00E73591" w:rsidRDefault="00F962D8" w:rsidP="00A738EA">
            <w:pPr>
              <w:spacing w:before="120"/>
              <w:jc w:val="both"/>
              <w:rPr>
                <w:sz w:val="16"/>
                <w:szCs w:val="16"/>
              </w:rPr>
            </w:pPr>
          </w:p>
        </w:tc>
      </w:tr>
      <w:tr w:rsidR="00F962D8" w:rsidRPr="00E73591" w14:paraId="7C85D448" w14:textId="77777777" w:rsidTr="00A738EA">
        <w:trPr>
          <w:trHeight w:hRule="exact" w:val="397"/>
        </w:trPr>
        <w:tc>
          <w:tcPr>
            <w:tcW w:w="9212" w:type="dxa"/>
            <w:gridSpan w:val="6"/>
            <w:shd w:val="clear" w:color="auto" w:fill="FABF8F" w:themeFill="accent6" w:themeFillTint="99"/>
          </w:tcPr>
          <w:p w14:paraId="5127BCE1" w14:textId="77777777" w:rsidR="00F962D8" w:rsidRPr="00EC5AEF" w:rsidRDefault="00F962D8" w:rsidP="00A738EA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EC5AEF">
              <w:rPr>
                <w:b/>
                <w:bCs/>
                <w:sz w:val="16"/>
                <w:szCs w:val="16"/>
              </w:rPr>
              <w:t>Zpětné zasypávání</w:t>
            </w:r>
          </w:p>
        </w:tc>
      </w:tr>
      <w:tr w:rsidR="00F962D8" w:rsidRPr="00E73591" w14:paraId="16068749" w14:textId="77777777" w:rsidTr="00A738EA">
        <w:trPr>
          <w:trHeight w:hRule="exact" w:val="397"/>
        </w:trPr>
        <w:tc>
          <w:tcPr>
            <w:tcW w:w="1242" w:type="dxa"/>
          </w:tcPr>
          <w:p w14:paraId="352DD87A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  <w:tc>
          <w:tcPr>
            <w:tcW w:w="3289" w:type="dxa"/>
          </w:tcPr>
          <w:p w14:paraId="3AD67FC9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51F11617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8E9428E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  <w:tc>
          <w:tcPr>
            <w:tcW w:w="2980" w:type="dxa"/>
            <w:gridSpan w:val="2"/>
          </w:tcPr>
          <w:p w14:paraId="17AAFF08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</w:tr>
      <w:tr w:rsidR="00F962D8" w:rsidRPr="00E73591" w14:paraId="23BB0E7E" w14:textId="77777777" w:rsidTr="00A738EA">
        <w:trPr>
          <w:trHeight w:hRule="exact" w:val="397"/>
        </w:trPr>
        <w:tc>
          <w:tcPr>
            <w:tcW w:w="1242" w:type="dxa"/>
          </w:tcPr>
          <w:p w14:paraId="1380C9E6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  <w:tc>
          <w:tcPr>
            <w:tcW w:w="3289" w:type="dxa"/>
          </w:tcPr>
          <w:p w14:paraId="4ECE2FE1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570FB4D6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10995761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  <w:tc>
          <w:tcPr>
            <w:tcW w:w="2980" w:type="dxa"/>
            <w:gridSpan w:val="2"/>
          </w:tcPr>
          <w:p w14:paraId="65B9CB59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</w:tr>
      <w:tr w:rsidR="00F962D8" w:rsidRPr="00E73591" w14:paraId="5525E41B" w14:textId="77777777" w:rsidTr="00A738EA">
        <w:trPr>
          <w:trHeight w:hRule="exact" w:val="397"/>
        </w:trPr>
        <w:tc>
          <w:tcPr>
            <w:tcW w:w="1242" w:type="dxa"/>
          </w:tcPr>
          <w:p w14:paraId="5A27C699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  <w:tc>
          <w:tcPr>
            <w:tcW w:w="3289" w:type="dxa"/>
          </w:tcPr>
          <w:p w14:paraId="42FAB8B8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278D3C38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704BEDDB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  <w:tc>
          <w:tcPr>
            <w:tcW w:w="2980" w:type="dxa"/>
            <w:gridSpan w:val="2"/>
          </w:tcPr>
          <w:p w14:paraId="2BF0EFA2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</w:tr>
      <w:tr w:rsidR="00F962D8" w:rsidRPr="00E73591" w14:paraId="1F2F1BE2" w14:textId="77777777" w:rsidTr="00A738EA">
        <w:trPr>
          <w:trHeight w:hRule="exact" w:val="397"/>
        </w:trPr>
        <w:tc>
          <w:tcPr>
            <w:tcW w:w="6232" w:type="dxa"/>
            <w:gridSpan w:val="4"/>
            <w:shd w:val="clear" w:color="auto" w:fill="FABF8F" w:themeFill="accent6" w:themeFillTint="99"/>
          </w:tcPr>
          <w:p w14:paraId="29ACB9E0" w14:textId="77777777" w:rsidR="00F962D8" w:rsidRPr="00E73591" w:rsidRDefault="00F962D8" w:rsidP="00A738EA">
            <w:pPr>
              <w:spacing w:before="120"/>
              <w:jc w:val="both"/>
              <w:rPr>
                <w:sz w:val="16"/>
                <w:szCs w:val="16"/>
              </w:rPr>
            </w:pPr>
            <w:r w:rsidRPr="00E73591">
              <w:rPr>
                <w:sz w:val="16"/>
                <w:szCs w:val="16"/>
              </w:rPr>
              <w:t>Celková hmotnost (v tunách) materiálu pro zpětné zasypávání</w:t>
            </w:r>
          </w:p>
        </w:tc>
        <w:tc>
          <w:tcPr>
            <w:tcW w:w="2980" w:type="dxa"/>
            <w:gridSpan w:val="2"/>
            <w:shd w:val="clear" w:color="auto" w:fill="FABF8F" w:themeFill="accent6" w:themeFillTint="99"/>
          </w:tcPr>
          <w:p w14:paraId="62638696" w14:textId="77777777" w:rsidR="00F962D8" w:rsidRPr="00E73591" w:rsidRDefault="00F962D8" w:rsidP="00A738EA">
            <w:pPr>
              <w:spacing w:before="120"/>
              <w:jc w:val="both"/>
              <w:rPr>
                <w:sz w:val="16"/>
                <w:szCs w:val="16"/>
              </w:rPr>
            </w:pPr>
          </w:p>
        </w:tc>
      </w:tr>
      <w:tr w:rsidR="00F962D8" w:rsidRPr="00E73591" w14:paraId="78A0848D" w14:textId="77777777" w:rsidTr="00A738EA">
        <w:trPr>
          <w:trHeight w:hRule="exact" w:val="397"/>
        </w:trPr>
        <w:tc>
          <w:tcPr>
            <w:tcW w:w="6232" w:type="dxa"/>
            <w:gridSpan w:val="4"/>
            <w:shd w:val="clear" w:color="auto" w:fill="FABF8F" w:themeFill="accent6" w:themeFillTint="99"/>
          </w:tcPr>
          <w:p w14:paraId="6D4D7C73" w14:textId="77777777" w:rsidR="00F962D8" w:rsidRPr="00E73591" w:rsidRDefault="00F962D8" w:rsidP="00A738EA">
            <w:pPr>
              <w:spacing w:before="120"/>
              <w:jc w:val="both"/>
              <w:rPr>
                <w:sz w:val="16"/>
                <w:szCs w:val="16"/>
              </w:rPr>
            </w:pPr>
            <w:r w:rsidRPr="00E73591">
              <w:rPr>
                <w:sz w:val="16"/>
                <w:szCs w:val="16"/>
              </w:rPr>
              <w:t>Procentuální podíl materiálu pro zpětné zasypávání</w:t>
            </w:r>
          </w:p>
        </w:tc>
        <w:tc>
          <w:tcPr>
            <w:tcW w:w="2980" w:type="dxa"/>
            <w:gridSpan w:val="2"/>
            <w:shd w:val="clear" w:color="auto" w:fill="FABF8F" w:themeFill="accent6" w:themeFillTint="99"/>
          </w:tcPr>
          <w:p w14:paraId="50AC2F54" w14:textId="77777777" w:rsidR="00F962D8" w:rsidRPr="00E73591" w:rsidRDefault="00F962D8" w:rsidP="00A738EA">
            <w:pPr>
              <w:spacing w:before="120"/>
              <w:jc w:val="both"/>
              <w:rPr>
                <w:sz w:val="16"/>
                <w:szCs w:val="16"/>
              </w:rPr>
            </w:pPr>
          </w:p>
        </w:tc>
      </w:tr>
      <w:tr w:rsidR="00F962D8" w:rsidRPr="00E73591" w14:paraId="39217CB9" w14:textId="77777777" w:rsidTr="00A738EA">
        <w:trPr>
          <w:trHeight w:hRule="exact" w:val="397"/>
        </w:trPr>
        <w:tc>
          <w:tcPr>
            <w:tcW w:w="9212" w:type="dxa"/>
            <w:gridSpan w:val="6"/>
            <w:shd w:val="clear" w:color="auto" w:fill="FABF8F" w:themeFill="accent6" w:themeFillTint="99"/>
          </w:tcPr>
          <w:p w14:paraId="410A09A9" w14:textId="77777777" w:rsidR="00F962D8" w:rsidRPr="00EC5AEF" w:rsidRDefault="00F962D8" w:rsidP="00A738EA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EC5AEF">
              <w:rPr>
                <w:b/>
                <w:bCs/>
                <w:sz w:val="16"/>
                <w:szCs w:val="16"/>
              </w:rPr>
              <w:t>Energetické využívání</w:t>
            </w:r>
          </w:p>
        </w:tc>
      </w:tr>
      <w:tr w:rsidR="00F962D8" w:rsidRPr="00E73591" w14:paraId="656D05BA" w14:textId="77777777" w:rsidTr="00A738EA">
        <w:trPr>
          <w:trHeight w:hRule="exact" w:val="397"/>
        </w:trPr>
        <w:tc>
          <w:tcPr>
            <w:tcW w:w="1242" w:type="dxa"/>
          </w:tcPr>
          <w:p w14:paraId="54BAA75D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  <w:tc>
          <w:tcPr>
            <w:tcW w:w="3289" w:type="dxa"/>
          </w:tcPr>
          <w:p w14:paraId="17B372AE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5A433328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5F0E7D57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  <w:tc>
          <w:tcPr>
            <w:tcW w:w="2980" w:type="dxa"/>
            <w:gridSpan w:val="2"/>
          </w:tcPr>
          <w:p w14:paraId="49EB5D74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</w:tr>
      <w:tr w:rsidR="00F962D8" w:rsidRPr="00E73591" w14:paraId="10BDD62D" w14:textId="77777777" w:rsidTr="00A738EA">
        <w:trPr>
          <w:trHeight w:hRule="exact" w:val="397"/>
        </w:trPr>
        <w:tc>
          <w:tcPr>
            <w:tcW w:w="1242" w:type="dxa"/>
          </w:tcPr>
          <w:p w14:paraId="2281A190" w14:textId="77777777" w:rsidR="00F962D8" w:rsidRPr="00E73591" w:rsidRDefault="00F962D8" w:rsidP="00A738EA">
            <w:pPr>
              <w:spacing w:before="120"/>
              <w:jc w:val="both"/>
              <w:rPr>
                <w:sz w:val="16"/>
                <w:szCs w:val="16"/>
              </w:rPr>
            </w:pPr>
          </w:p>
        </w:tc>
        <w:tc>
          <w:tcPr>
            <w:tcW w:w="3289" w:type="dxa"/>
          </w:tcPr>
          <w:p w14:paraId="621FE7DA" w14:textId="77777777" w:rsidR="00F962D8" w:rsidRPr="00E73591" w:rsidRDefault="00F962D8" w:rsidP="00A738EA">
            <w:pPr>
              <w:spacing w:before="120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14:paraId="7D0E8E87" w14:textId="77777777" w:rsidR="00F962D8" w:rsidRPr="00E73591" w:rsidRDefault="00F962D8" w:rsidP="00A738EA">
            <w:pPr>
              <w:spacing w:before="120"/>
              <w:jc w:val="both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27EC64F" w14:textId="77777777" w:rsidR="00F962D8" w:rsidRPr="00E73591" w:rsidRDefault="00F962D8" w:rsidP="00A738EA">
            <w:pPr>
              <w:spacing w:before="120"/>
              <w:jc w:val="both"/>
              <w:rPr>
                <w:sz w:val="16"/>
                <w:szCs w:val="16"/>
              </w:rPr>
            </w:pPr>
          </w:p>
        </w:tc>
        <w:tc>
          <w:tcPr>
            <w:tcW w:w="2980" w:type="dxa"/>
            <w:gridSpan w:val="2"/>
          </w:tcPr>
          <w:p w14:paraId="448A8284" w14:textId="77777777" w:rsidR="00F962D8" w:rsidRPr="00E73591" w:rsidRDefault="00F962D8" w:rsidP="00A738EA">
            <w:pPr>
              <w:spacing w:before="120"/>
              <w:jc w:val="both"/>
              <w:rPr>
                <w:sz w:val="16"/>
                <w:szCs w:val="16"/>
              </w:rPr>
            </w:pPr>
          </w:p>
        </w:tc>
      </w:tr>
      <w:tr w:rsidR="00F962D8" w:rsidRPr="00E73591" w14:paraId="7655237C" w14:textId="77777777" w:rsidTr="00A738EA">
        <w:trPr>
          <w:trHeight w:hRule="exact" w:val="397"/>
        </w:trPr>
        <w:tc>
          <w:tcPr>
            <w:tcW w:w="1242" w:type="dxa"/>
          </w:tcPr>
          <w:p w14:paraId="5DCE361E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  <w:tc>
          <w:tcPr>
            <w:tcW w:w="3289" w:type="dxa"/>
          </w:tcPr>
          <w:p w14:paraId="4AFEF876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328E9F5C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248453C1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  <w:tc>
          <w:tcPr>
            <w:tcW w:w="2980" w:type="dxa"/>
            <w:gridSpan w:val="2"/>
          </w:tcPr>
          <w:p w14:paraId="038DE9F6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</w:tr>
      <w:tr w:rsidR="00F962D8" w:rsidRPr="00E73591" w14:paraId="10EA2704" w14:textId="77777777" w:rsidTr="00A738EA">
        <w:trPr>
          <w:trHeight w:hRule="exact" w:val="397"/>
        </w:trPr>
        <w:tc>
          <w:tcPr>
            <w:tcW w:w="6232" w:type="dxa"/>
            <w:gridSpan w:val="4"/>
            <w:shd w:val="clear" w:color="auto" w:fill="FABF8F" w:themeFill="accent6" w:themeFillTint="99"/>
          </w:tcPr>
          <w:p w14:paraId="3B3F30D3" w14:textId="77777777" w:rsidR="00F962D8" w:rsidRPr="00E73591" w:rsidRDefault="00F962D8" w:rsidP="00A738EA">
            <w:pPr>
              <w:spacing w:before="120"/>
              <w:jc w:val="both"/>
              <w:rPr>
                <w:sz w:val="16"/>
                <w:szCs w:val="16"/>
              </w:rPr>
            </w:pPr>
            <w:r w:rsidRPr="00E73591">
              <w:rPr>
                <w:sz w:val="16"/>
                <w:szCs w:val="16"/>
              </w:rPr>
              <w:t>Celková hmotnost (v tunách) na energetické využívání</w:t>
            </w:r>
          </w:p>
        </w:tc>
        <w:tc>
          <w:tcPr>
            <w:tcW w:w="2980" w:type="dxa"/>
            <w:gridSpan w:val="2"/>
            <w:shd w:val="clear" w:color="auto" w:fill="FABF8F" w:themeFill="accent6" w:themeFillTint="99"/>
          </w:tcPr>
          <w:p w14:paraId="0240F456" w14:textId="77777777" w:rsidR="00F962D8" w:rsidRPr="00E73591" w:rsidRDefault="00F962D8" w:rsidP="00A738EA">
            <w:pPr>
              <w:spacing w:before="120"/>
              <w:jc w:val="both"/>
              <w:rPr>
                <w:sz w:val="16"/>
                <w:szCs w:val="16"/>
              </w:rPr>
            </w:pPr>
          </w:p>
        </w:tc>
      </w:tr>
      <w:tr w:rsidR="00F962D8" w:rsidRPr="00E73591" w14:paraId="4E54342A" w14:textId="77777777" w:rsidTr="00A738EA">
        <w:trPr>
          <w:trHeight w:hRule="exact" w:val="397"/>
        </w:trPr>
        <w:tc>
          <w:tcPr>
            <w:tcW w:w="6232" w:type="dxa"/>
            <w:gridSpan w:val="4"/>
            <w:shd w:val="clear" w:color="auto" w:fill="FABF8F" w:themeFill="accent6" w:themeFillTint="99"/>
          </w:tcPr>
          <w:p w14:paraId="01E77889" w14:textId="77777777" w:rsidR="00F962D8" w:rsidRPr="00E73591" w:rsidRDefault="00F962D8" w:rsidP="00A738EA">
            <w:pPr>
              <w:spacing w:before="120"/>
              <w:jc w:val="both"/>
              <w:rPr>
                <w:sz w:val="16"/>
                <w:szCs w:val="16"/>
              </w:rPr>
            </w:pPr>
            <w:r w:rsidRPr="00E73591">
              <w:rPr>
                <w:sz w:val="16"/>
                <w:szCs w:val="16"/>
              </w:rPr>
              <w:t>Procentuální podíl na energetické využívání</w:t>
            </w:r>
          </w:p>
        </w:tc>
        <w:tc>
          <w:tcPr>
            <w:tcW w:w="2980" w:type="dxa"/>
            <w:gridSpan w:val="2"/>
            <w:shd w:val="clear" w:color="auto" w:fill="FABF8F" w:themeFill="accent6" w:themeFillTint="99"/>
          </w:tcPr>
          <w:p w14:paraId="2807CD1A" w14:textId="77777777" w:rsidR="00F962D8" w:rsidRPr="00E73591" w:rsidRDefault="00F962D8" w:rsidP="00A738EA">
            <w:pPr>
              <w:spacing w:before="120"/>
              <w:jc w:val="both"/>
              <w:rPr>
                <w:sz w:val="16"/>
                <w:szCs w:val="16"/>
              </w:rPr>
            </w:pPr>
          </w:p>
        </w:tc>
      </w:tr>
      <w:tr w:rsidR="00F962D8" w:rsidRPr="00E73591" w14:paraId="414B5B80" w14:textId="77777777" w:rsidTr="00A738EA">
        <w:trPr>
          <w:trHeight w:hRule="exact" w:val="397"/>
        </w:trPr>
        <w:tc>
          <w:tcPr>
            <w:tcW w:w="9212" w:type="dxa"/>
            <w:gridSpan w:val="6"/>
            <w:shd w:val="clear" w:color="auto" w:fill="FABF8F" w:themeFill="accent6" w:themeFillTint="99"/>
          </w:tcPr>
          <w:p w14:paraId="0F621850" w14:textId="77777777" w:rsidR="00F962D8" w:rsidRPr="00EC5AEF" w:rsidRDefault="00F962D8" w:rsidP="00A738EA">
            <w:pPr>
              <w:spacing w:before="120"/>
              <w:jc w:val="center"/>
              <w:rPr>
                <w:b/>
                <w:bCs/>
                <w:sz w:val="16"/>
                <w:szCs w:val="16"/>
              </w:rPr>
            </w:pPr>
            <w:r w:rsidRPr="00EC5AEF">
              <w:rPr>
                <w:b/>
                <w:bCs/>
                <w:sz w:val="16"/>
                <w:szCs w:val="16"/>
              </w:rPr>
              <w:t>Odstraňování</w:t>
            </w:r>
          </w:p>
        </w:tc>
      </w:tr>
      <w:tr w:rsidR="00F962D8" w:rsidRPr="00E73591" w14:paraId="2843CEB0" w14:textId="77777777" w:rsidTr="00A738EA">
        <w:trPr>
          <w:trHeight w:hRule="exact" w:val="430"/>
        </w:trPr>
        <w:tc>
          <w:tcPr>
            <w:tcW w:w="1242" w:type="dxa"/>
          </w:tcPr>
          <w:p w14:paraId="03021E50" w14:textId="77777777" w:rsidR="00F962D8" w:rsidRPr="00E73591" w:rsidRDefault="00F962D8" w:rsidP="00A738EA">
            <w:pPr>
              <w:spacing w:before="120"/>
              <w:rPr>
                <w:sz w:val="14"/>
                <w:szCs w:val="14"/>
              </w:rPr>
            </w:pPr>
          </w:p>
        </w:tc>
        <w:tc>
          <w:tcPr>
            <w:tcW w:w="3289" w:type="dxa"/>
          </w:tcPr>
          <w:p w14:paraId="03518A41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6A319304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AE1E229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  <w:tc>
          <w:tcPr>
            <w:tcW w:w="2980" w:type="dxa"/>
            <w:gridSpan w:val="2"/>
          </w:tcPr>
          <w:p w14:paraId="16ADE556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</w:tr>
      <w:tr w:rsidR="00F962D8" w:rsidRPr="00E73591" w14:paraId="45D8EE95" w14:textId="77777777" w:rsidTr="00A738EA">
        <w:trPr>
          <w:trHeight w:hRule="exact" w:val="422"/>
        </w:trPr>
        <w:tc>
          <w:tcPr>
            <w:tcW w:w="1242" w:type="dxa"/>
          </w:tcPr>
          <w:p w14:paraId="4C5D037D" w14:textId="77777777" w:rsidR="00F962D8" w:rsidRPr="00E73591" w:rsidRDefault="00F962D8" w:rsidP="00A738EA">
            <w:pPr>
              <w:spacing w:before="120"/>
              <w:rPr>
                <w:sz w:val="14"/>
                <w:szCs w:val="14"/>
              </w:rPr>
            </w:pPr>
          </w:p>
        </w:tc>
        <w:tc>
          <w:tcPr>
            <w:tcW w:w="3289" w:type="dxa"/>
          </w:tcPr>
          <w:p w14:paraId="275BAC2D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02E9050E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4073A13C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  <w:tc>
          <w:tcPr>
            <w:tcW w:w="2980" w:type="dxa"/>
            <w:gridSpan w:val="2"/>
          </w:tcPr>
          <w:p w14:paraId="2EFD48A7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</w:tr>
      <w:tr w:rsidR="00F962D8" w:rsidRPr="00E73591" w14:paraId="7E6CC77F" w14:textId="77777777" w:rsidTr="00A738EA">
        <w:trPr>
          <w:trHeight w:hRule="exact" w:val="428"/>
        </w:trPr>
        <w:tc>
          <w:tcPr>
            <w:tcW w:w="1242" w:type="dxa"/>
          </w:tcPr>
          <w:p w14:paraId="2E45A1A6" w14:textId="77777777" w:rsidR="00F962D8" w:rsidRPr="00E73591" w:rsidRDefault="00F962D8" w:rsidP="00A738EA">
            <w:pPr>
              <w:spacing w:before="120"/>
              <w:rPr>
                <w:sz w:val="14"/>
                <w:szCs w:val="14"/>
              </w:rPr>
            </w:pPr>
          </w:p>
        </w:tc>
        <w:tc>
          <w:tcPr>
            <w:tcW w:w="3289" w:type="dxa"/>
          </w:tcPr>
          <w:p w14:paraId="405716C6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  <w:tc>
          <w:tcPr>
            <w:tcW w:w="1134" w:type="dxa"/>
          </w:tcPr>
          <w:p w14:paraId="68118FFB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14:paraId="04CD7929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  <w:tc>
          <w:tcPr>
            <w:tcW w:w="2980" w:type="dxa"/>
            <w:gridSpan w:val="2"/>
          </w:tcPr>
          <w:p w14:paraId="59ADDFBA" w14:textId="77777777" w:rsidR="00F962D8" w:rsidRPr="00E73591" w:rsidRDefault="00F962D8" w:rsidP="00A738EA">
            <w:pPr>
              <w:spacing w:before="120"/>
              <w:jc w:val="both"/>
              <w:rPr>
                <w:sz w:val="14"/>
                <w:szCs w:val="14"/>
              </w:rPr>
            </w:pPr>
          </w:p>
        </w:tc>
      </w:tr>
      <w:tr w:rsidR="00F962D8" w:rsidRPr="00E73591" w14:paraId="602E0F66" w14:textId="77777777" w:rsidTr="00A738EA">
        <w:trPr>
          <w:trHeight w:hRule="exact" w:val="397"/>
        </w:trPr>
        <w:tc>
          <w:tcPr>
            <w:tcW w:w="6232" w:type="dxa"/>
            <w:gridSpan w:val="4"/>
            <w:shd w:val="clear" w:color="auto" w:fill="FABF8F" w:themeFill="accent6" w:themeFillTint="99"/>
          </w:tcPr>
          <w:p w14:paraId="2E2E46AD" w14:textId="77777777" w:rsidR="00F962D8" w:rsidRPr="00E73591" w:rsidRDefault="00F962D8" w:rsidP="00A738EA">
            <w:pPr>
              <w:spacing w:before="120"/>
              <w:jc w:val="both"/>
              <w:rPr>
                <w:sz w:val="16"/>
                <w:szCs w:val="16"/>
              </w:rPr>
            </w:pPr>
            <w:r w:rsidRPr="00E73591">
              <w:rPr>
                <w:sz w:val="16"/>
                <w:szCs w:val="16"/>
              </w:rPr>
              <w:t>Celková hmotnost (v tunách) odstraněného materiálu</w:t>
            </w:r>
          </w:p>
        </w:tc>
        <w:tc>
          <w:tcPr>
            <w:tcW w:w="2980" w:type="dxa"/>
            <w:gridSpan w:val="2"/>
            <w:shd w:val="clear" w:color="auto" w:fill="FABF8F" w:themeFill="accent6" w:themeFillTint="99"/>
          </w:tcPr>
          <w:p w14:paraId="405A3849" w14:textId="77777777" w:rsidR="00F962D8" w:rsidRPr="00E73591" w:rsidRDefault="00F962D8" w:rsidP="00A738EA">
            <w:pPr>
              <w:spacing w:before="120"/>
              <w:jc w:val="both"/>
              <w:rPr>
                <w:sz w:val="16"/>
                <w:szCs w:val="16"/>
              </w:rPr>
            </w:pPr>
          </w:p>
        </w:tc>
      </w:tr>
      <w:tr w:rsidR="00F962D8" w:rsidRPr="00E73591" w14:paraId="21548419" w14:textId="77777777" w:rsidTr="00822CC2">
        <w:trPr>
          <w:trHeight w:hRule="exact" w:val="397"/>
        </w:trPr>
        <w:tc>
          <w:tcPr>
            <w:tcW w:w="6232" w:type="dxa"/>
            <w:gridSpan w:val="4"/>
            <w:tcBorders>
              <w:bottom w:val="nil"/>
            </w:tcBorders>
            <w:shd w:val="clear" w:color="auto" w:fill="FABF8F" w:themeFill="accent6" w:themeFillTint="99"/>
          </w:tcPr>
          <w:p w14:paraId="6211B5D0" w14:textId="77777777" w:rsidR="00F962D8" w:rsidRPr="00E73591" w:rsidRDefault="00F962D8" w:rsidP="00A738EA">
            <w:pPr>
              <w:spacing w:before="120"/>
              <w:jc w:val="both"/>
              <w:rPr>
                <w:sz w:val="16"/>
                <w:szCs w:val="16"/>
              </w:rPr>
            </w:pPr>
            <w:r w:rsidRPr="00E73591">
              <w:rPr>
                <w:sz w:val="16"/>
                <w:szCs w:val="16"/>
              </w:rPr>
              <w:lastRenderedPageBreak/>
              <w:t>Procentuální podíl odstraněného materiálu</w:t>
            </w:r>
          </w:p>
        </w:tc>
        <w:tc>
          <w:tcPr>
            <w:tcW w:w="2980" w:type="dxa"/>
            <w:gridSpan w:val="2"/>
            <w:shd w:val="clear" w:color="auto" w:fill="FABF8F" w:themeFill="accent6" w:themeFillTint="99"/>
          </w:tcPr>
          <w:p w14:paraId="5C78CCC5" w14:textId="77777777" w:rsidR="00F962D8" w:rsidRPr="00E73591" w:rsidRDefault="00F962D8" w:rsidP="00A738EA">
            <w:pPr>
              <w:spacing w:before="120"/>
              <w:jc w:val="both"/>
              <w:rPr>
                <w:sz w:val="16"/>
                <w:szCs w:val="16"/>
              </w:rPr>
            </w:pPr>
          </w:p>
        </w:tc>
      </w:tr>
      <w:tr w:rsidR="00F962D8" w:rsidRPr="00E73591" w14:paraId="53C6A751" w14:textId="77777777" w:rsidTr="00822CC2">
        <w:trPr>
          <w:trHeight w:hRule="exact" w:val="39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425C8774" w14:textId="77777777" w:rsidR="00F962D8" w:rsidRPr="00E73591" w:rsidRDefault="00F962D8" w:rsidP="00A738EA">
            <w:pPr>
              <w:spacing w:before="120"/>
              <w:jc w:val="both"/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72C534D8" w14:textId="77777777" w:rsidR="00F962D8" w:rsidRPr="00E73591" w:rsidRDefault="00F962D8" w:rsidP="00A738EA">
            <w:pPr>
              <w:spacing w:before="12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893C28" w14:textId="77777777" w:rsidR="00F962D8" w:rsidRPr="00E73591" w:rsidRDefault="00F962D8" w:rsidP="00A738EA">
            <w:pPr>
              <w:spacing w:before="12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nil"/>
            </w:tcBorders>
            <w:shd w:val="clear" w:color="auto" w:fill="FABF8F" w:themeFill="accent6" w:themeFillTint="99"/>
          </w:tcPr>
          <w:p w14:paraId="35D57D69" w14:textId="77777777" w:rsidR="00F962D8" w:rsidRPr="00EC5AEF" w:rsidRDefault="00F962D8" w:rsidP="00A738EA">
            <w:pPr>
              <w:spacing w:before="120"/>
              <w:jc w:val="both"/>
              <w:rPr>
                <w:b/>
                <w:bCs/>
                <w:sz w:val="16"/>
                <w:szCs w:val="16"/>
              </w:rPr>
            </w:pPr>
            <w:r w:rsidRPr="00EC5AEF">
              <w:rPr>
                <w:b/>
                <w:bCs/>
                <w:sz w:val="16"/>
                <w:szCs w:val="16"/>
              </w:rPr>
              <w:t>Míra opětovného použití</w:t>
            </w:r>
          </w:p>
        </w:tc>
        <w:tc>
          <w:tcPr>
            <w:tcW w:w="853" w:type="dxa"/>
            <w:shd w:val="clear" w:color="auto" w:fill="FABF8F" w:themeFill="accent6" w:themeFillTint="99"/>
          </w:tcPr>
          <w:p w14:paraId="5A38E56F" w14:textId="77777777" w:rsidR="00F962D8" w:rsidRPr="00EC5AEF" w:rsidRDefault="00F962D8" w:rsidP="00A738EA">
            <w:pPr>
              <w:spacing w:before="120"/>
              <w:jc w:val="right"/>
              <w:rPr>
                <w:b/>
                <w:bCs/>
                <w:sz w:val="16"/>
                <w:szCs w:val="16"/>
              </w:rPr>
            </w:pPr>
            <w:r w:rsidRPr="00EC5AEF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F962D8" w:rsidRPr="00E73591" w14:paraId="356B854D" w14:textId="77777777" w:rsidTr="00822CC2">
        <w:trPr>
          <w:trHeight w:hRule="exact" w:val="39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070DC005" w14:textId="77777777" w:rsidR="00F962D8" w:rsidRPr="00E73591" w:rsidRDefault="00F962D8" w:rsidP="00A738EA">
            <w:pPr>
              <w:spacing w:before="120"/>
              <w:jc w:val="both"/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358C4161" w14:textId="77777777" w:rsidR="00F962D8" w:rsidRPr="00E73591" w:rsidRDefault="00F962D8" w:rsidP="00A738EA">
            <w:pPr>
              <w:spacing w:before="12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B4FD9A" w14:textId="77777777" w:rsidR="00F962D8" w:rsidRPr="00E73591" w:rsidRDefault="00F962D8" w:rsidP="00A738EA">
            <w:pPr>
              <w:spacing w:before="12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nil"/>
            </w:tcBorders>
            <w:shd w:val="clear" w:color="auto" w:fill="FABF8F" w:themeFill="accent6" w:themeFillTint="99"/>
          </w:tcPr>
          <w:p w14:paraId="1A71F535" w14:textId="77777777" w:rsidR="00F962D8" w:rsidRPr="00EC5AEF" w:rsidRDefault="00F962D8" w:rsidP="00A738EA">
            <w:pPr>
              <w:spacing w:before="120"/>
              <w:jc w:val="both"/>
              <w:rPr>
                <w:b/>
                <w:bCs/>
                <w:sz w:val="16"/>
                <w:szCs w:val="16"/>
              </w:rPr>
            </w:pPr>
            <w:r w:rsidRPr="00EC5AEF">
              <w:rPr>
                <w:b/>
                <w:bCs/>
                <w:sz w:val="16"/>
                <w:szCs w:val="16"/>
              </w:rPr>
              <w:t>Míra recyklace</w:t>
            </w:r>
          </w:p>
        </w:tc>
        <w:tc>
          <w:tcPr>
            <w:tcW w:w="853" w:type="dxa"/>
            <w:shd w:val="clear" w:color="auto" w:fill="FABF8F" w:themeFill="accent6" w:themeFillTint="99"/>
          </w:tcPr>
          <w:p w14:paraId="20D8BA30" w14:textId="77777777" w:rsidR="00F962D8" w:rsidRPr="00EC5AEF" w:rsidRDefault="00F962D8" w:rsidP="00A738EA">
            <w:pPr>
              <w:spacing w:before="120"/>
              <w:jc w:val="right"/>
              <w:rPr>
                <w:b/>
                <w:bCs/>
                <w:sz w:val="16"/>
                <w:szCs w:val="16"/>
              </w:rPr>
            </w:pPr>
            <w:r w:rsidRPr="00EC5AEF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F962D8" w:rsidRPr="00E73591" w14:paraId="465E32F5" w14:textId="77777777" w:rsidTr="00822CC2">
        <w:trPr>
          <w:trHeight w:hRule="exact" w:val="39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78E5A7D9" w14:textId="77777777" w:rsidR="00F962D8" w:rsidRPr="00E73591" w:rsidRDefault="00F962D8" w:rsidP="00A738EA">
            <w:pPr>
              <w:spacing w:before="120"/>
              <w:jc w:val="both"/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1D65179C" w14:textId="77777777" w:rsidR="00F962D8" w:rsidRPr="00E73591" w:rsidRDefault="00F962D8" w:rsidP="00A738EA">
            <w:pPr>
              <w:spacing w:before="12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47852D" w14:textId="77777777" w:rsidR="00F962D8" w:rsidRPr="00E73591" w:rsidRDefault="00F962D8" w:rsidP="00A738EA">
            <w:pPr>
              <w:spacing w:before="12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nil"/>
            </w:tcBorders>
            <w:shd w:val="clear" w:color="auto" w:fill="FABF8F" w:themeFill="accent6" w:themeFillTint="99"/>
          </w:tcPr>
          <w:p w14:paraId="34CCF075" w14:textId="77777777" w:rsidR="00F962D8" w:rsidRPr="00EC5AEF" w:rsidRDefault="00F962D8" w:rsidP="00A738EA">
            <w:pPr>
              <w:spacing w:before="120"/>
              <w:jc w:val="both"/>
              <w:rPr>
                <w:b/>
                <w:bCs/>
                <w:sz w:val="16"/>
                <w:szCs w:val="16"/>
              </w:rPr>
            </w:pPr>
            <w:r w:rsidRPr="00EC5AEF">
              <w:rPr>
                <w:b/>
                <w:bCs/>
                <w:sz w:val="16"/>
                <w:szCs w:val="16"/>
              </w:rPr>
              <w:t>Míra zpětného zasypávání</w:t>
            </w:r>
          </w:p>
        </w:tc>
        <w:tc>
          <w:tcPr>
            <w:tcW w:w="853" w:type="dxa"/>
            <w:shd w:val="clear" w:color="auto" w:fill="FABF8F" w:themeFill="accent6" w:themeFillTint="99"/>
          </w:tcPr>
          <w:p w14:paraId="35317B91" w14:textId="77777777" w:rsidR="00F962D8" w:rsidRPr="00EC5AEF" w:rsidRDefault="00F962D8" w:rsidP="00A738EA">
            <w:pPr>
              <w:spacing w:before="120"/>
              <w:jc w:val="right"/>
              <w:rPr>
                <w:b/>
                <w:bCs/>
                <w:sz w:val="16"/>
                <w:szCs w:val="16"/>
              </w:rPr>
            </w:pPr>
            <w:r w:rsidRPr="00EC5AEF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F962D8" w:rsidRPr="00E73591" w14:paraId="12D367E5" w14:textId="77777777" w:rsidTr="00822CC2">
        <w:trPr>
          <w:trHeight w:hRule="exact" w:val="39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6D5AD35" w14:textId="77777777" w:rsidR="00F962D8" w:rsidRPr="00E73591" w:rsidRDefault="00F962D8" w:rsidP="00A738EA">
            <w:pPr>
              <w:spacing w:before="120"/>
              <w:jc w:val="both"/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6E6299AD" w14:textId="77777777" w:rsidR="00F962D8" w:rsidRPr="00E73591" w:rsidRDefault="00F962D8" w:rsidP="00A738EA">
            <w:pPr>
              <w:spacing w:before="12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E705E" w14:textId="77777777" w:rsidR="00F962D8" w:rsidRPr="00E73591" w:rsidRDefault="00F962D8" w:rsidP="00A738EA">
            <w:pPr>
              <w:spacing w:before="12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nil"/>
            </w:tcBorders>
            <w:shd w:val="clear" w:color="auto" w:fill="FABF8F" w:themeFill="accent6" w:themeFillTint="99"/>
          </w:tcPr>
          <w:p w14:paraId="5A199CFD" w14:textId="77777777" w:rsidR="00F962D8" w:rsidRPr="00EC5AEF" w:rsidRDefault="00F962D8" w:rsidP="00A738EA">
            <w:pPr>
              <w:spacing w:before="120"/>
              <w:jc w:val="both"/>
              <w:rPr>
                <w:b/>
                <w:bCs/>
                <w:sz w:val="16"/>
                <w:szCs w:val="16"/>
              </w:rPr>
            </w:pPr>
            <w:r w:rsidRPr="00EC5AEF">
              <w:rPr>
                <w:b/>
                <w:bCs/>
                <w:sz w:val="16"/>
                <w:szCs w:val="16"/>
              </w:rPr>
              <w:t>Míra energetického využití</w:t>
            </w:r>
          </w:p>
        </w:tc>
        <w:tc>
          <w:tcPr>
            <w:tcW w:w="853" w:type="dxa"/>
            <w:shd w:val="clear" w:color="auto" w:fill="FABF8F" w:themeFill="accent6" w:themeFillTint="99"/>
          </w:tcPr>
          <w:p w14:paraId="23A883C2" w14:textId="77777777" w:rsidR="00F962D8" w:rsidRPr="00EC5AEF" w:rsidRDefault="00F962D8" w:rsidP="00A738EA">
            <w:pPr>
              <w:spacing w:before="120"/>
              <w:jc w:val="right"/>
              <w:rPr>
                <w:b/>
                <w:bCs/>
                <w:sz w:val="16"/>
                <w:szCs w:val="16"/>
              </w:rPr>
            </w:pPr>
            <w:r w:rsidRPr="00EC5AEF">
              <w:rPr>
                <w:b/>
                <w:bCs/>
                <w:sz w:val="16"/>
                <w:szCs w:val="16"/>
              </w:rPr>
              <w:t>%</w:t>
            </w:r>
          </w:p>
        </w:tc>
      </w:tr>
      <w:tr w:rsidR="00F962D8" w:rsidRPr="00E73591" w14:paraId="2A96F2A0" w14:textId="77777777" w:rsidTr="00822CC2">
        <w:trPr>
          <w:trHeight w:hRule="exact" w:val="397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3457B6E" w14:textId="77777777" w:rsidR="00F962D8" w:rsidRPr="00E73591" w:rsidRDefault="00F962D8" w:rsidP="00A738EA">
            <w:pPr>
              <w:spacing w:before="120"/>
              <w:jc w:val="both"/>
              <w:rPr>
                <w:sz w:val="16"/>
                <w:szCs w:val="16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14:paraId="2B9D107E" w14:textId="77777777" w:rsidR="00F962D8" w:rsidRPr="00E73591" w:rsidRDefault="00F962D8" w:rsidP="00A738EA">
            <w:pPr>
              <w:spacing w:before="120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8E69F8" w14:textId="77777777" w:rsidR="00F962D8" w:rsidRPr="00E73591" w:rsidRDefault="00F962D8" w:rsidP="00A738EA">
            <w:pPr>
              <w:spacing w:before="120"/>
              <w:jc w:val="both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left w:val="nil"/>
            </w:tcBorders>
            <w:shd w:val="clear" w:color="auto" w:fill="FABF8F" w:themeFill="accent6" w:themeFillTint="99"/>
          </w:tcPr>
          <w:p w14:paraId="498431C6" w14:textId="77777777" w:rsidR="00F962D8" w:rsidRPr="00EC5AEF" w:rsidRDefault="00F962D8" w:rsidP="00A738EA">
            <w:pPr>
              <w:spacing w:before="120"/>
              <w:jc w:val="both"/>
              <w:rPr>
                <w:b/>
                <w:bCs/>
                <w:sz w:val="16"/>
                <w:szCs w:val="16"/>
              </w:rPr>
            </w:pPr>
            <w:r w:rsidRPr="00EC5AEF">
              <w:rPr>
                <w:b/>
                <w:bCs/>
                <w:sz w:val="16"/>
                <w:szCs w:val="16"/>
              </w:rPr>
              <w:t>Míra odstraňování</w:t>
            </w:r>
          </w:p>
        </w:tc>
        <w:tc>
          <w:tcPr>
            <w:tcW w:w="853" w:type="dxa"/>
            <w:shd w:val="clear" w:color="auto" w:fill="FABF8F" w:themeFill="accent6" w:themeFillTint="99"/>
          </w:tcPr>
          <w:p w14:paraId="6F765B3C" w14:textId="77777777" w:rsidR="00F962D8" w:rsidRPr="00EC5AEF" w:rsidRDefault="00F962D8" w:rsidP="00A738EA">
            <w:pPr>
              <w:spacing w:before="120"/>
              <w:jc w:val="right"/>
              <w:rPr>
                <w:b/>
                <w:bCs/>
                <w:sz w:val="16"/>
                <w:szCs w:val="16"/>
              </w:rPr>
            </w:pPr>
            <w:r w:rsidRPr="00EC5AEF">
              <w:rPr>
                <w:b/>
                <w:bCs/>
                <w:sz w:val="16"/>
                <w:szCs w:val="16"/>
              </w:rPr>
              <w:t>%</w:t>
            </w:r>
          </w:p>
        </w:tc>
      </w:tr>
    </w:tbl>
    <w:p w14:paraId="7BE6B844" w14:textId="77777777" w:rsidR="00F962D8" w:rsidRDefault="00F962D8" w:rsidP="00F962D8"/>
    <w:p w14:paraId="5D38083B" w14:textId="77777777" w:rsidR="00F962D8" w:rsidRDefault="00F962D8" w:rsidP="00F962D8"/>
    <w:p w14:paraId="49A09F44" w14:textId="77777777" w:rsidR="00F962D8" w:rsidRDefault="00F962D8" w:rsidP="00F962D8"/>
    <w:p w14:paraId="320AD9C2" w14:textId="77777777" w:rsidR="00F962D8" w:rsidRDefault="00F962D8" w:rsidP="00F962D8"/>
    <w:p w14:paraId="6550AA16" w14:textId="77777777" w:rsidR="00F962D8" w:rsidRDefault="00F962D8" w:rsidP="00F962D8"/>
    <w:p w14:paraId="6299FA30" w14:textId="77777777" w:rsidR="00F962D8" w:rsidRDefault="00F962D8" w:rsidP="00F962D8"/>
    <w:sectPr w:rsidR="00F962D8" w:rsidSect="008253E7">
      <w:headerReference w:type="default" r:id="rId18"/>
      <w:footerReference w:type="default" r:id="rId19"/>
      <w:pgSz w:w="11906" w:h="16838"/>
      <w:pgMar w:top="1560" w:right="1417" w:bottom="1417" w:left="1417" w:header="142" w:footer="4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213909" w14:textId="77777777" w:rsidR="00816380" w:rsidRDefault="00816380" w:rsidP="00F8300E">
      <w:pPr>
        <w:spacing w:after="0" w:line="240" w:lineRule="auto"/>
      </w:pPr>
      <w:r>
        <w:separator/>
      </w:r>
    </w:p>
  </w:endnote>
  <w:endnote w:type="continuationSeparator" w:id="0">
    <w:p w14:paraId="4FE0266D" w14:textId="77777777" w:rsidR="00816380" w:rsidRDefault="00816380" w:rsidP="00F83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6658D" w14:textId="77777777" w:rsidR="00067CA3" w:rsidRDefault="00067CA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11347"/>
      <w:docPartObj>
        <w:docPartGallery w:val="Page Numbers (Bottom of Page)"/>
        <w:docPartUnique/>
      </w:docPartObj>
    </w:sdtPr>
    <w:sdtContent>
      <w:p w14:paraId="4BC2427C" w14:textId="77777777" w:rsidR="00F962D8" w:rsidRDefault="00F962D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164</w:t>
        </w:r>
        <w:r>
          <w:fldChar w:fldCharType="end"/>
        </w:r>
      </w:p>
    </w:sdtContent>
  </w:sdt>
  <w:p w14:paraId="767D7A1E" w14:textId="77777777" w:rsidR="00F962D8" w:rsidRDefault="00F962D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BC3E5" w14:textId="77777777" w:rsidR="00067CA3" w:rsidRDefault="00067CA3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01C45" w14:textId="12B71E17" w:rsidR="00F8300E" w:rsidRPr="00A82C6C" w:rsidRDefault="00F8300E" w:rsidP="00A82C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E6306" w14:textId="77777777" w:rsidR="00816380" w:rsidRDefault="00816380" w:rsidP="00F8300E">
      <w:pPr>
        <w:spacing w:after="0" w:line="240" w:lineRule="auto"/>
      </w:pPr>
      <w:r>
        <w:separator/>
      </w:r>
    </w:p>
  </w:footnote>
  <w:footnote w:type="continuationSeparator" w:id="0">
    <w:p w14:paraId="263A7FBF" w14:textId="77777777" w:rsidR="00816380" w:rsidRDefault="00816380" w:rsidP="00F830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B028" w14:textId="77777777" w:rsidR="00067CA3" w:rsidRDefault="00067CA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6F254" w14:textId="77777777" w:rsidR="00B37B84" w:rsidRDefault="00067CA3" w:rsidP="00067CA3">
    <w:pPr>
      <w:pStyle w:val="Zhlav"/>
      <w:tabs>
        <w:tab w:val="clear" w:pos="4536"/>
        <w:tab w:val="clear" w:pos="9072"/>
        <w:tab w:val="left" w:pos="1493"/>
      </w:tabs>
    </w:pPr>
    <w:r>
      <w:tab/>
    </w:r>
    <w:r w:rsidRPr="00067CA3">
      <w:rPr>
        <w:noProof/>
      </w:rPr>
      <w:drawing>
        <wp:inline distT="0" distB="0" distL="0" distR="0" wp14:anchorId="44D0E4E6" wp14:editId="1CEA3788">
          <wp:extent cx="5760720" cy="384175"/>
          <wp:effectExtent l="0" t="0" r="0" b="0"/>
          <wp:docPr id="127446479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4464798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84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DB72C9" w14:textId="77777777" w:rsidR="00067CA3" w:rsidRDefault="00067CA3" w:rsidP="00067CA3">
    <w:pPr>
      <w:pStyle w:val="Zhlav"/>
      <w:tabs>
        <w:tab w:val="clear" w:pos="4536"/>
        <w:tab w:val="clear" w:pos="9072"/>
        <w:tab w:val="left" w:pos="149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BA0F5" w14:textId="77777777" w:rsidR="00067CA3" w:rsidRDefault="00067CA3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E59F1" w14:textId="2476360A" w:rsidR="00B37B84" w:rsidRDefault="00A82C6C" w:rsidP="00A82C6C">
    <w:pPr>
      <w:pStyle w:val="Zhlav"/>
      <w:jc w:val="center"/>
    </w:pPr>
    <w:r>
      <w:rPr>
        <w:noProof/>
      </w:rPr>
      <w:drawing>
        <wp:inline distT="0" distB="0" distL="0" distR="0" wp14:anchorId="6758DA1E" wp14:editId="5759A0AF">
          <wp:extent cx="5814060" cy="391160"/>
          <wp:effectExtent l="0" t="0" r="0" b="889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4060" cy="391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AB8B0" w14:textId="6603D6A7" w:rsidR="00F8300E" w:rsidRDefault="00067CA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ECAAC14" wp14:editId="3FC31382">
              <wp:simplePos x="0" y="0"/>
              <wp:positionH relativeFrom="page">
                <wp:posOffset>-103367</wp:posOffset>
              </wp:positionH>
              <wp:positionV relativeFrom="page">
                <wp:posOffset>-47707</wp:posOffset>
              </wp:positionV>
              <wp:extent cx="7772400" cy="47708"/>
              <wp:effectExtent l="0" t="0" r="0" b="9525"/>
              <wp:wrapNone/>
              <wp:docPr id="1834390073" name="MSIPCM054c4ebd9ab2e623674de45c" descr="{&quot;HashCode&quot;:-1262889109,&quot;Height&quot;:9999999.0,&quot;Width&quot;:9999999.0,&quot;Placement&quot;:&quot;Header&quot;,&quot;Index&quot;:&quot;Primary&quot;,&quot;Section&quot;:3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 flipV="1">
                        <a:off x="0" y="0"/>
                        <a:ext cx="7772400" cy="477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E35EE0" w14:textId="77777777" w:rsidR="00B37B84" w:rsidRPr="00B37B84" w:rsidRDefault="00B37B84" w:rsidP="00B37B8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B37B84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General / Obecné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CAAC14" id="_x0000_t202" coordsize="21600,21600" o:spt="202" path="m,l,21600r21600,l21600,xe">
              <v:stroke joinstyle="miter"/>
              <v:path gradientshapeok="t" o:connecttype="rect"/>
            </v:shapetype>
            <v:shape id="MSIPCM054c4ebd9ab2e623674de45c" o:spid="_x0000_s1026" type="#_x0000_t202" alt="{&quot;HashCode&quot;:-1262889109,&quot;Height&quot;:9999999.0,&quot;Width&quot;:9999999.0,&quot;Placement&quot;:&quot;Header&quot;,&quot;Index&quot;:&quot;Primary&quot;,&quot;Section&quot;:3,&quot;Top&quot;:0.0,&quot;Left&quot;:0.0}" style="position:absolute;margin-left:-8.15pt;margin-top:-3.75pt;width:612pt;height:3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" o:allowincell="f" filled="f" stroked="f">
              <v:path arrowok="t"/>
              <v:textbox inset=",0,,0">
                <w:txbxContent>
                  <w:p w14:paraId="68E35EE0" w14:textId="77777777" w:rsidR="00B37B84" w:rsidRPr="00B37B84" w:rsidRDefault="00B37B84" w:rsidP="00B37B8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B37B84">
                      <w:rPr>
                        <w:rFonts w:ascii="Calibri" w:hAnsi="Calibri" w:cs="Calibri"/>
                        <w:color w:val="000000"/>
                        <w:sz w:val="16"/>
                      </w:rPr>
                      <w:t>General / Obecné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6E1C08DC" w14:textId="77777777" w:rsidR="00567A79" w:rsidRDefault="00567A79">
    <w:pPr>
      <w:pStyle w:val="Zhlav"/>
    </w:pPr>
  </w:p>
  <w:p w14:paraId="448CD75C" w14:textId="1D8EDB68" w:rsidR="00567A79" w:rsidRDefault="00A82C6C" w:rsidP="00A82C6C">
    <w:pPr>
      <w:pStyle w:val="Zhlav"/>
      <w:jc w:val="center"/>
    </w:pPr>
    <w:r>
      <w:rPr>
        <w:noProof/>
      </w:rPr>
      <w:drawing>
        <wp:inline distT="0" distB="0" distL="0" distR="0" wp14:anchorId="55DFA633" wp14:editId="248B653A">
          <wp:extent cx="5760720" cy="38671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86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2EAC93" w14:textId="77777777" w:rsidR="00567A79" w:rsidRDefault="00567A79">
    <w:pPr>
      <w:pStyle w:val="Zhlav"/>
    </w:pPr>
  </w:p>
  <w:p w14:paraId="1B9F8089" w14:textId="77777777" w:rsidR="00567A79" w:rsidRDefault="00567A79">
    <w:pPr>
      <w:pStyle w:val="Zhlav"/>
    </w:pPr>
  </w:p>
  <w:p w14:paraId="5112C848" w14:textId="77777777" w:rsidR="00567A79" w:rsidRDefault="00567A7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682B65"/>
    <w:multiLevelType w:val="hybridMultilevel"/>
    <w:tmpl w:val="D3BEAD9C"/>
    <w:lvl w:ilvl="0" w:tplc="784EBE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C1722"/>
    <w:multiLevelType w:val="hybridMultilevel"/>
    <w:tmpl w:val="6E6210BE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490171669">
    <w:abstractNumId w:val="1"/>
  </w:num>
  <w:num w:numId="2" w16cid:durableId="16359389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34CB"/>
    <w:rsid w:val="00067CA3"/>
    <w:rsid w:val="00120A98"/>
    <w:rsid w:val="00156A37"/>
    <w:rsid w:val="00174D45"/>
    <w:rsid w:val="00187A6F"/>
    <w:rsid w:val="001B7C34"/>
    <w:rsid w:val="001E67A5"/>
    <w:rsid w:val="00214211"/>
    <w:rsid w:val="00243192"/>
    <w:rsid w:val="002547A5"/>
    <w:rsid w:val="00262F9A"/>
    <w:rsid w:val="002B1217"/>
    <w:rsid w:val="003319D9"/>
    <w:rsid w:val="0033272C"/>
    <w:rsid w:val="003429EC"/>
    <w:rsid w:val="00425C58"/>
    <w:rsid w:val="004434CB"/>
    <w:rsid w:val="004A6D76"/>
    <w:rsid w:val="00567A79"/>
    <w:rsid w:val="00576436"/>
    <w:rsid w:val="00635283"/>
    <w:rsid w:val="006B68BA"/>
    <w:rsid w:val="006F34FF"/>
    <w:rsid w:val="007E0F3B"/>
    <w:rsid w:val="00816380"/>
    <w:rsid w:val="00822CC2"/>
    <w:rsid w:val="008253E7"/>
    <w:rsid w:val="008C67A4"/>
    <w:rsid w:val="00906214"/>
    <w:rsid w:val="00925E5B"/>
    <w:rsid w:val="00A36CC3"/>
    <w:rsid w:val="00A769D0"/>
    <w:rsid w:val="00A82C6C"/>
    <w:rsid w:val="00A96AB5"/>
    <w:rsid w:val="00AF1066"/>
    <w:rsid w:val="00AF356E"/>
    <w:rsid w:val="00B26DFC"/>
    <w:rsid w:val="00B37B84"/>
    <w:rsid w:val="00B77531"/>
    <w:rsid w:val="00B852BB"/>
    <w:rsid w:val="00BE6B77"/>
    <w:rsid w:val="00BF627A"/>
    <w:rsid w:val="00C01042"/>
    <w:rsid w:val="00C960CE"/>
    <w:rsid w:val="00CC0095"/>
    <w:rsid w:val="00CE32E1"/>
    <w:rsid w:val="00CF40BB"/>
    <w:rsid w:val="00D03541"/>
    <w:rsid w:val="00D03D71"/>
    <w:rsid w:val="00D546D5"/>
    <w:rsid w:val="00DC47F1"/>
    <w:rsid w:val="00E92616"/>
    <w:rsid w:val="00F8300E"/>
    <w:rsid w:val="00F91503"/>
    <w:rsid w:val="00F962D8"/>
    <w:rsid w:val="00F9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973356"/>
  <w15:docId w15:val="{A795AD46-B725-49FB-BFB7-FE84C2C34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DFC"/>
  </w:style>
  <w:style w:type="paragraph" w:styleId="Nadpis1">
    <w:name w:val="heading 1"/>
    <w:basedOn w:val="Normln"/>
    <w:next w:val="Normln"/>
    <w:link w:val="Nadpis1Char"/>
    <w:uiPriority w:val="9"/>
    <w:qFormat/>
    <w:rsid w:val="00C960CE"/>
    <w:pPr>
      <w:keepNext/>
      <w:keepLines/>
      <w:spacing w:before="240" w:after="0"/>
      <w:outlineLvl w:val="0"/>
    </w:pPr>
    <w:rPr>
      <w:rFonts w:eastAsiaTheme="majorEastAsia" w:cstheme="majorBidi"/>
      <w:b/>
      <w:color w:val="43AB45"/>
      <w:sz w:val="28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960CE"/>
    <w:pPr>
      <w:keepNext/>
      <w:keepLines/>
      <w:spacing w:before="40" w:after="0"/>
      <w:outlineLvl w:val="1"/>
    </w:pPr>
    <w:rPr>
      <w:rFonts w:eastAsiaTheme="majorEastAsia" w:cstheme="majorBidi"/>
      <w:b/>
      <w:color w:val="43AB45"/>
      <w:sz w:val="24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3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8300E"/>
  </w:style>
  <w:style w:type="paragraph" w:styleId="Zpat">
    <w:name w:val="footer"/>
    <w:basedOn w:val="Normln"/>
    <w:link w:val="ZpatChar"/>
    <w:uiPriority w:val="99"/>
    <w:unhideWhenUsed/>
    <w:rsid w:val="00F830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8300E"/>
  </w:style>
  <w:style w:type="paragraph" w:styleId="Textbubliny">
    <w:name w:val="Balloon Text"/>
    <w:basedOn w:val="Normln"/>
    <w:link w:val="TextbublinyChar"/>
    <w:uiPriority w:val="99"/>
    <w:semiHidden/>
    <w:unhideWhenUsed/>
    <w:rsid w:val="00F83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00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F8300E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F8300E"/>
    <w:rPr>
      <w:color w:val="800080" w:themeColor="followed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8300E"/>
    <w:pPr>
      <w:ind w:left="720"/>
      <w:contextualSpacing/>
    </w:pPr>
  </w:style>
  <w:style w:type="character" w:customStyle="1" w:styleId="st">
    <w:name w:val="st"/>
    <w:basedOn w:val="Standardnpsmoodstavce"/>
    <w:rsid w:val="00F8300E"/>
  </w:style>
  <w:style w:type="table" w:styleId="Mkatabulky">
    <w:name w:val="Table Grid"/>
    <w:basedOn w:val="Normlntabulka"/>
    <w:uiPriority w:val="39"/>
    <w:rsid w:val="00120A9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locked/>
    <w:rsid w:val="00A96AB5"/>
  </w:style>
  <w:style w:type="character" w:customStyle="1" w:styleId="Nadpis1Char">
    <w:name w:val="Nadpis 1 Char"/>
    <w:basedOn w:val="Standardnpsmoodstavce"/>
    <w:link w:val="Nadpis1"/>
    <w:uiPriority w:val="9"/>
    <w:rsid w:val="00C960CE"/>
    <w:rPr>
      <w:rFonts w:eastAsiaTheme="majorEastAsia" w:cstheme="majorBidi"/>
      <w:b/>
      <w:color w:val="43AB45"/>
      <w:sz w:val="28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C960CE"/>
    <w:rPr>
      <w:rFonts w:eastAsiaTheme="majorEastAsia" w:cstheme="majorBidi"/>
      <w:b/>
      <w:color w:val="43AB45"/>
      <w:sz w:val="24"/>
      <w:szCs w:val="26"/>
      <w:lang w:eastAsia="en-US"/>
    </w:rPr>
  </w:style>
  <w:style w:type="table" w:customStyle="1" w:styleId="Mkatabulky1">
    <w:name w:val="Mřížka tabulky1"/>
    <w:basedOn w:val="Normlntabulka"/>
    <w:next w:val="Mkatabulky"/>
    <w:uiPriority w:val="39"/>
    <w:rsid w:val="00C960C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C960C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39"/>
    <w:rsid w:val="00C960C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4">
    <w:name w:val="Mřížka tabulky4"/>
    <w:basedOn w:val="Normlntabulka"/>
    <w:next w:val="Mkatabulky"/>
    <w:uiPriority w:val="39"/>
    <w:rsid w:val="00C960C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5">
    <w:name w:val="Mřížka tabulky5"/>
    <w:basedOn w:val="Normlntabulka"/>
    <w:next w:val="Mkatabulky"/>
    <w:uiPriority w:val="39"/>
    <w:rsid w:val="00C960C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6">
    <w:name w:val="Mřížka tabulky6"/>
    <w:basedOn w:val="Normlntabulka"/>
    <w:next w:val="Mkatabulky"/>
    <w:uiPriority w:val="39"/>
    <w:rsid w:val="00C960C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7">
    <w:name w:val="Mřížka tabulky7"/>
    <w:basedOn w:val="Normlntabulka"/>
    <w:next w:val="Mkatabulky"/>
    <w:uiPriority w:val="39"/>
    <w:rsid w:val="00C960C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8">
    <w:name w:val="Mřížka tabulky8"/>
    <w:basedOn w:val="Normlntabulka"/>
    <w:next w:val="Mkatabulky"/>
    <w:uiPriority w:val="39"/>
    <w:rsid w:val="00C960C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9">
    <w:name w:val="Mřížka tabulky9"/>
    <w:basedOn w:val="Normlntabulka"/>
    <w:next w:val="Mkatabulky"/>
    <w:uiPriority w:val="39"/>
    <w:rsid w:val="00C960C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CE32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cevooh.cz/wp-content/uploads/2023/02/1.A.3.1_Metodika_final-10.01.2023_VSB_-Vaclavik-a-kol_rev-MZP2.pdf" TargetMode="Externa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chvalkovska\Documents\Vlastn&#237;%20&#353;ablony%20Office\SOVZ%20hlavi&#269;kov&#253;%20pap&#237;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F9AC2AE0C91444A82B674C7A0E5AC1" ma:contentTypeVersion="2" ma:contentTypeDescription="Vytvoří nový dokument" ma:contentTypeScope="" ma:versionID="768101bfaa007d9807d802510a4a082f">
  <xsd:schema xmlns:xsd="http://www.w3.org/2001/XMLSchema" xmlns:xs="http://www.w3.org/2001/XMLSchema" xmlns:p="http://schemas.microsoft.com/office/2006/metadata/properties" xmlns:ns2="30490f73-e7f3-4450-85e8-d8e1a04e08a8" targetNamespace="http://schemas.microsoft.com/office/2006/metadata/properties" ma:root="true" ma:fieldsID="84ef8284409a3a4d8178ac74ced9f8c4" ns2:_="">
    <xsd:import namespace="30490f73-e7f3-4450-85e8-d8e1a04e08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90f73-e7f3-4450-85e8-d8e1a04e08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983E46-F0A3-4046-81C0-BF7CBA1986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490f73-e7f3-4450-85e8-d8e1a04e0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1F06F-6C85-4819-A274-1B6F497EA6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E75A80-21F0-4315-BC62-A404141080B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SOVZ hlavičkový papír</Template>
  <TotalTime>21</TotalTime>
  <Pages>10</Pages>
  <Words>1188</Words>
  <Characters>7012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Chvalkovská Eva Ing. (MPSV)</dc:creator>
  <cp:lastModifiedBy>Hulmanová Regina</cp:lastModifiedBy>
  <cp:revision>6</cp:revision>
  <dcterms:created xsi:type="dcterms:W3CDTF">2023-08-29T09:31:00Z</dcterms:created>
  <dcterms:modified xsi:type="dcterms:W3CDTF">2023-10-04T12:05:00Z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0x010100B1F9AC2AE0C91444A82B674C7A0E5AC1</vt:lpwstr>
  </property>
  <property fmtid="{D5CDD505-2E9C-101B-9397-08002B2CF9AE}" pid="3" name="MSIP_Label_54591835-a54b-4eee-a0dc-b8744bbed7eb_Enabled">
    <vt:lpwstr>true</vt:lpwstr>
  </property>
  <property fmtid="{D5CDD505-2E9C-101B-9397-08002B2CF9AE}" pid="4" name="MSIP_Label_54591835-a54b-4eee-a0dc-b8744bbed7eb_SetDate">
    <vt:lpwstr>2023-06-21T10:06:10Z</vt:lpwstr>
  </property>
  <property fmtid="{D5CDD505-2E9C-101B-9397-08002B2CF9AE}" pid="5" name="MSIP_Label_54591835-a54b-4eee-a0dc-b8744bbed7eb_Method">
    <vt:lpwstr>Standard</vt:lpwstr>
  </property>
  <property fmtid="{D5CDD505-2E9C-101B-9397-08002B2CF9AE}" pid="6" name="MSIP_Label_54591835-a54b-4eee-a0dc-b8744bbed7eb_Name">
    <vt:lpwstr>SCE-CZ-General-Marking</vt:lpwstr>
  </property>
  <property fmtid="{D5CDD505-2E9C-101B-9397-08002B2CF9AE}" pid="7" name="MSIP_Label_54591835-a54b-4eee-a0dc-b8744bbed7eb_SiteId">
    <vt:lpwstr>33dab507-5210-4075-805b-f2717d8cfa74</vt:lpwstr>
  </property>
  <property fmtid="{D5CDD505-2E9C-101B-9397-08002B2CF9AE}" pid="8" name="MSIP_Label_54591835-a54b-4eee-a0dc-b8744bbed7eb_ActionId">
    <vt:lpwstr>126a39a9-dd8a-4ea9-9814-d3b027b5d661</vt:lpwstr>
  </property>
  <property fmtid="{D5CDD505-2E9C-101B-9397-08002B2CF9AE}" pid="9" name="MSIP_Label_54591835-a54b-4eee-a0dc-b8744bbed7eb_ContentBits">
    <vt:lpwstr>1</vt:lpwstr>
  </property>
</Properties>
</file>